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B8" w:rsidRDefault="008802B8" w:rsidP="0088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C53F1" w:rsidRDefault="008802B8" w:rsidP="0088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Ухте за 11 месяцев 2023 года</w:t>
      </w:r>
    </w:p>
    <w:p w:rsidR="008802B8" w:rsidRDefault="008802B8" w:rsidP="0088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2B8" w:rsidRDefault="008802B8" w:rsidP="0088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11 месяцев 2023 года на территории муниципального округа «Ухта» с участием детей и подростков в возрасте до 15 лет зарегистрировано 27 ДТП (АППГ – 14), в которых 30 (АППГ – 19) несовершеннолетних получили травмы различной степени тяжести.</w:t>
      </w:r>
    </w:p>
    <w:p w:rsidR="008802B8" w:rsidRDefault="008802B8" w:rsidP="0088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детей – пешеходов зарегистрировано 10 ДТП. В пяти случаях усматривается неосторожность детей, т.е. нарушение ими правил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двух случаях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переходили проезжую часть 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зоны действия пешеходного перехода (в зоне его видимости), по одному случаю связаны с переходом дороги на запрещающий красный сигнал светофора, выход на проезжую часть из-за припаркованных автомашин, нахождение на велосипедной дорожке.</w:t>
      </w:r>
    </w:p>
    <w:p w:rsidR="008802B8" w:rsidRDefault="008802B8" w:rsidP="0088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детей – велосипедистов зарегистрировано 5 ДТП, из которых</w:t>
      </w:r>
      <w:r w:rsidR="00E72C53">
        <w:rPr>
          <w:rFonts w:ascii="Times New Roman" w:hAnsi="Times New Roman" w:cs="Times New Roman"/>
          <w:sz w:val="28"/>
          <w:szCs w:val="28"/>
        </w:rPr>
        <w:t xml:space="preserve"> в трех случаях усматривается неосторожность детей, а именно переезд пешеходного перехода на велосипеде.</w:t>
      </w:r>
    </w:p>
    <w:p w:rsidR="00E72C53" w:rsidRDefault="00E72C53" w:rsidP="0088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несовершеннолетних пешеходов и велосипедистов в момент дорожно – транспортного происшествия находились без светоотражающих элементов на одежде и аксессуарах.</w:t>
      </w:r>
    </w:p>
    <w:p w:rsidR="00E72C53" w:rsidRPr="008802B8" w:rsidRDefault="00E72C53" w:rsidP="0088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ДТП зарегистрировано с участием несовершеннолетних пассажиров, в которых15 несовершеннолетних получили травмы различной степени тяжести, 6 несовершеннолетних перевозились с нарушением правил дорожного движения, а именно без использования детских удерживающих устройств и ремней безопасности.</w:t>
      </w:r>
    </w:p>
    <w:sectPr w:rsidR="00E72C53" w:rsidRPr="008802B8" w:rsidSect="00880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2B8"/>
    <w:rsid w:val="004C53F1"/>
    <w:rsid w:val="008802B8"/>
    <w:rsid w:val="00E7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2023-12-25T14:31:00Z</dcterms:created>
  <dcterms:modified xsi:type="dcterms:W3CDTF">2023-12-25T14:49:00Z</dcterms:modified>
</cp:coreProperties>
</file>