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20" w:rsidRPr="007E5F20" w:rsidRDefault="007E5F20" w:rsidP="007E5F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5F20">
        <w:rPr>
          <w:rFonts w:ascii="Times New Roman" w:hAnsi="Times New Roman"/>
          <w:sz w:val="28"/>
          <w:szCs w:val="28"/>
        </w:rPr>
        <w:t xml:space="preserve">Торжественное открытие </w:t>
      </w:r>
      <w:bookmarkStart w:id="0" w:name="_GoBack"/>
      <w:r w:rsidRPr="007E5F20">
        <w:rPr>
          <w:rFonts w:ascii="Times New Roman" w:hAnsi="Times New Roman"/>
          <w:sz w:val="28"/>
          <w:szCs w:val="28"/>
        </w:rPr>
        <w:t>Республиканского Фестиваля Всероссийского физкультурно-спортивного комплекса «Готов к труду и обороне» (ГТО) среди обучающихся общеобразовательных организаций</w:t>
      </w:r>
      <w:r w:rsidR="00E75365">
        <w:rPr>
          <w:rFonts w:ascii="Times New Roman" w:hAnsi="Times New Roman"/>
          <w:sz w:val="28"/>
          <w:szCs w:val="28"/>
        </w:rPr>
        <w:t>.</w:t>
      </w:r>
    </w:p>
    <w:bookmarkEnd w:id="0"/>
    <w:p w:rsidR="007E5F20" w:rsidRPr="007E5F20" w:rsidRDefault="007E5F20" w:rsidP="007E5F2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F20" w:rsidRPr="007E5F20" w:rsidRDefault="007E5F20" w:rsidP="007E5F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5F20">
        <w:rPr>
          <w:rFonts w:ascii="Times New Roman" w:hAnsi="Times New Roman"/>
          <w:sz w:val="28"/>
          <w:szCs w:val="28"/>
        </w:rPr>
        <w:t>25 мая на базе спортивного комплекса «Нефтяник» проходило торжественное открытие Республиканского Фестиваля Всероссийского физкультурно-спортивного комплекса «Готов к труду и обороне» (ГТО) среди обучающихся общеобразовательных организаций. На открытии побывали спортсмены из разных городов и районов Республики Коми. Также команда UNITED BIT приняла участие на открытии с ф</w:t>
      </w:r>
      <w:r>
        <w:rPr>
          <w:rFonts w:ascii="Times New Roman" w:hAnsi="Times New Roman"/>
          <w:sz w:val="28"/>
          <w:szCs w:val="28"/>
        </w:rPr>
        <w:t>ееричным и незабываемым танцем.</w:t>
      </w:r>
    </w:p>
    <w:p w:rsidR="007E5F20" w:rsidRDefault="007E5F20" w:rsidP="007E5F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округ «Ухта»</w:t>
      </w:r>
      <w:r w:rsidRPr="007E5F20">
        <w:rPr>
          <w:rFonts w:ascii="Times New Roman" w:hAnsi="Times New Roman"/>
          <w:sz w:val="28"/>
          <w:szCs w:val="28"/>
        </w:rPr>
        <w:t xml:space="preserve"> был награждён дипломом за 1 место в Республиканском конкурсе на лучшую организацию по внедрению Всероссийского физкультурного спортивного комплекса «Готов к труду и обороне» среди муниципальных образовани</w:t>
      </w:r>
      <w:r>
        <w:rPr>
          <w:rFonts w:ascii="Times New Roman" w:hAnsi="Times New Roman"/>
          <w:sz w:val="28"/>
          <w:szCs w:val="28"/>
        </w:rPr>
        <w:t>й в Республике Коми (1 группа).</w:t>
      </w:r>
    </w:p>
    <w:p w:rsidR="007E5F20" w:rsidRPr="007E5F20" w:rsidRDefault="007E5F20" w:rsidP="007E5F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5F20">
        <w:rPr>
          <w:rFonts w:ascii="Times New Roman" w:hAnsi="Times New Roman"/>
          <w:sz w:val="28"/>
          <w:szCs w:val="28"/>
        </w:rPr>
        <w:t>Золотой знак отличия получила Анастасия Сахарова из города Ухта, которая заняла первое место среди всех участников фестиваля в Артеке в 2023 году.</w:t>
      </w:r>
    </w:p>
    <w:p w:rsidR="007E5F20" w:rsidRPr="007E5F20" w:rsidRDefault="007E5F20" w:rsidP="007E5F2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117A" w:rsidRPr="007E5F20" w:rsidRDefault="007E5F20" w:rsidP="007E5F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5F20">
        <w:rPr>
          <w:rFonts w:ascii="Times New Roman" w:hAnsi="Times New Roman"/>
          <w:sz w:val="28"/>
          <w:szCs w:val="28"/>
        </w:rPr>
        <w:t>Мероприятия комплекса ГТО проходят в рамках федерального проекта «Спорт – норма жизни» национального проекта «Демография» с целью популяризации активного образа жизни и привлечения всех категорий и групп населения к регулярным занятиям физической культурой и спортом.</w:t>
      </w:r>
    </w:p>
    <w:sectPr w:rsidR="0048117A" w:rsidRPr="007E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28"/>
    <w:rsid w:val="0038551A"/>
    <w:rsid w:val="004032C5"/>
    <w:rsid w:val="0048117A"/>
    <w:rsid w:val="007518DF"/>
    <w:rsid w:val="007E5F20"/>
    <w:rsid w:val="00D60C28"/>
    <w:rsid w:val="00E7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18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518D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8D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8D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8D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8D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8D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8D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8D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8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8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518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518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518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18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7518D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18D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18D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18D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18D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18DF"/>
    <w:rPr>
      <w:rFonts w:asciiTheme="majorHAnsi" w:eastAsiaTheme="majorEastAsia" w:hAnsiTheme="majorHAnsi" w:cstheme="majorBidi"/>
    </w:rPr>
  </w:style>
  <w:style w:type="paragraph" w:styleId="a6">
    <w:name w:val="Subtitle"/>
    <w:basedOn w:val="a"/>
    <w:next w:val="a"/>
    <w:link w:val="a7"/>
    <w:uiPriority w:val="11"/>
    <w:qFormat/>
    <w:rsid w:val="007518D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518DF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518DF"/>
    <w:rPr>
      <w:b/>
      <w:bCs/>
    </w:rPr>
  </w:style>
  <w:style w:type="character" w:styleId="a9">
    <w:name w:val="Emphasis"/>
    <w:basedOn w:val="a0"/>
    <w:uiPriority w:val="20"/>
    <w:qFormat/>
    <w:rsid w:val="007518D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518D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518DF"/>
    <w:rPr>
      <w:i/>
    </w:rPr>
  </w:style>
  <w:style w:type="character" w:customStyle="1" w:styleId="22">
    <w:name w:val="Цитата 2 Знак"/>
    <w:basedOn w:val="a0"/>
    <w:link w:val="21"/>
    <w:uiPriority w:val="29"/>
    <w:rsid w:val="007518D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518D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518DF"/>
    <w:rPr>
      <w:b/>
      <w:i/>
      <w:sz w:val="24"/>
    </w:rPr>
  </w:style>
  <w:style w:type="character" w:styleId="ad">
    <w:name w:val="Subtle Emphasis"/>
    <w:uiPriority w:val="19"/>
    <w:qFormat/>
    <w:rsid w:val="007518D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518D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518D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518D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518D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518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</dc:creator>
  <cp:keywords/>
  <dc:description/>
  <cp:lastModifiedBy>1</cp:lastModifiedBy>
  <cp:revision>4</cp:revision>
  <dcterms:created xsi:type="dcterms:W3CDTF">2024-06-24T21:25:00Z</dcterms:created>
  <dcterms:modified xsi:type="dcterms:W3CDTF">2024-06-26T11:47:00Z</dcterms:modified>
</cp:coreProperties>
</file>