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85" w:rsidRDefault="004C0112" w:rsidP="0097479E">
      <w:pPr>
        <w:tabs>
          <w:tab w:val="left" w:pos="1326"/>
        </w:tabs>
        <w:jc w:val="center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ИСПЫТАНИЯ (ТЕСТЫ</w:t>
      </w:r>
      <w:r w:rsidR="008F0330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) ГТО: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</w:p>
    <w:p w:rsidR="003569B1" w:rsidRPr="0097479E" w:rsidRDefault="00C61264" w:rsidP="0097479E">
      <w:pPr>
        <w:tabs>
          <w:tab w:val="left" w:pos="1326"/>
        </w:tabs>
        <w:jc w:val="center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ПОДНИМАНИЕ ТУЛОВИЩА ИЗ </w:t>
      </w:r>
      <w:proofErr w:type="gramStart"/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ПОЛОЖЕНИЯ</w:t>
      </w:r>
      <w:proofErr w:type="gramEnd"/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ЛЕЖА НА СПИНЕ</w:t>
      </w:r>
    </w:p>
    <w:p w:rsidR="003569B1" w:rsidRPr="009C6B72" w:rsidRDefault="003569B1" w:rsidP="009C6B72">
      <w:pPr>
        <w:tabs>
          <w:tab w:val="left" w:pos="1326"/>
        </w:tabs>
        <w:outlineLvl w:val="2"/>
        <w:rPr>
          <w:rFonts w:ascii="Times New Roman" w:eastAsia="Times New Roman" w:hAnsi="Times New Roman" w:cs="Times New Roman"/>
          <w:b/>
          <w:bCs/>
          <w:color w:val="auto"/>
          <w:spacing w:val="13"/>
          <w:sz w:val="28"/>
          <w:szCs w:val="28"/>
        </w:rPr>
      </w:pPr>
    </w:p>
    <w:p w:rsidR="00C61264" w:rsidRPr="00C61264" w:rsidRDefault="00C61264" w:rsidP="00C61264">
      <w:pPr>
        <w:pStyle w:val="3"/>
        <w:shd w:val="clear" w:color="auto" w:fill="auto"/>
        <w:spacing w:after="0" w:line="240" w:lineRule="auto"/>
        <w:ind w:left="60" w:right="60" w:firstLine="700"/>
        <w:jc w:val="both"/>
        <w:rPr>
          <w:sz w:val="28"/>
          <w:szCs w:val="28"/>
        </w:rPr>
      </w:pPr>
      <w:r w:rsidRPr="00C61264">
        <w:rPr>
          <w:sz w:val="28"/>
          <w:szCs w:val="28"/>
        </w:rPr>
        <w:t xml:space="preserve">Поднимание туловища из </w:t>
      </w:r>
      <w:proofErr w:type="gramStart"/>
      <w:r w:rsidRPr="00C61264">
        <w:rPr>
          <w:sz w:val="28"/>
          <w:szCs w:val="28"/>
        </w:rPr>
        <w:t>положения</w:t>
      </w:r>
      <w:proofErr w:type="gramEnd"/>
      <w:r w:rsidRPr="00C61264">
        <w:rPr>
          <w:sz w:val="28"/>
          <w:szCs w:val="28"/>
        </w:rPr>
        <w:t xml:space="preserve"> лежа на спине выполняется из исходного положения: лежа на спине, на гимнастическом мате, руки за головой «в замок», лопатки касаются мата, ноги согнуты в коленях под прямым углом, ступни прижаты партнером к полу.</w:t>
      </w:r>
    </w:p>
    <w:p w:rsidR="00C61264" w:rsidRPr="00C61264" w:rsidRDefault="00C61264" w:rsidP="00C61264">
      <w:pPr>
        <w:pStyle w:val="3"/>
        <w:shd w:val="clear" w:color="auto" w:fill="auto"/>
        <w:spacing w:after="0" w:line="240" w:lineRule="auto"/>
        <w:ind w:left="60" w:right="60" w:firstLine="700"/>
        <w:jc w:val="both"/>
        <w:rPr>
          <w:sz w:val="28"/>
          <w:szCs w:val="28"/>
        </w:rPr>
      </w:pPr>
      <w:r w:rsidRPr="00C61264">
        <w:rPr>
          <w:sz w:val="28"/>
          <w:szCs w:val="28"/>
        </w:rPr>
        <w:t xml:space="preserve">Участник выполняет максимальное количество подниманий туловища для I ступени за 30 с, со II по XVIII ступени за 1 мин и, касаясь локтями бедер (коленей), с последующим возвратом в исходное положение. Засчитывается количество правильно </w:t>
      </w:r>
      <w:proofErr w:type="gramStart"/>
      <w:r w:rsidRPr="00C61264">
        <w:rPr>
          <w:sz w:val="28"/>
          <w:szCs w:val="28"/>
        </w:rPr>
        <w:t>выполненных</w:t>
      </w:r>
      <w:proofErr w:type="gramEnd"/>
      <w:r w:rsidRPr="00C61264">
        <w:rPr>
          <w:sz w:val="28"/>
          <w:szCs w:val="28"/>
        </w:rPr>
        <w:t xml:space="preserve"> подниманий туловища.</w:t>
      </w:r>
    </w:p>
    <w:p w:rsidR="00C61264" w:rsidRPr="00C61264" w:rsidRDefault="00C61264" w:rsidP="00C61264">
      <w:pPr>
        <w:pStyle w:val="3"/>
        <w:shd w:val="clear" w:color="auto" w:fill="auto"/>
        <w:spacing w:after="0" w:line="240" w:lineRule="auto"/>
        <w:ind w:left="60" w:right="60" w:firstLine="700"/>
        <w:jc w:val="both"/>
        <w:rPr>
          <w:sz w:val="28"/>
          <w:szCs w:val="28"/>
        </w:rPr>
      </w:pPr>
      <w:r w:rsidRPr="00C61264">
        <w:rPr>
          <w:sz w:val="28"/>
          <w:szCs w:val="28"/>
        </w:rPr>
        <w:t>Для выполнения испытания (теста) создаются пары, один из партнеров выполняет испытание (тест), другой удерживает его ноги за ступни или голени. Затем участники меняются местами.</w:t>
      </w:r>
    </w:p>
    <w:p w:rsidR="00C61264" w:rsidRPr="00C61264" w:rsidRDefault="00C61264" w:rsidP="00C61264">
      <w:pPr>
        <w:pStyle w:val="3"/>
        <w:shd w:val="clear" w:color="auto" w:fill="auto"/>
        <w:spacing w:after="0" w:line="240" w:lineRule="auto"/>
        <w:ind w:left="60" w:right="60" w:firstLine="700"/>
        <w:jc w:val="both"/>
        <w:rPr>
          <w:sz w:val="28"/>
          <w:szCs w:val="28"/>
        </w:rPr>
      </w:pPr>
      <w:r w:rsidRPr="00C61264">
        <w:rPr>
          <w:sz w:val="28"/>
          <w:szCs w:val="28"/>
        </w:rPr>
        <w:t>При наличии специализированного оборудования для выполнения нормативов испытаний комплекса ГТО, удержание ног может осуществляться участником в специальном пазе спортивного снаряда самостоятельно.</w:t>
      </w:r>
    </w:p>
    <w:p w:rsidR="003569B1" w:rsidRPr="00C61264" w:rsidRDefault="003569B1" w:rsidP="00C61264">
      <w:pPr>
        <w:rPr>
          <w:rFonts w:ascii="Times New Roman" w:eastAsia="Times New Roman" w:hAnsi="Times New Roman" w:cs="Times New Roman"/>
          <w:spacing w:val="14"/>
          <w:sz w:val="28"/>
          <w:szCs w:val="28"/>
        </w:rPr>
      </w:pPr>
      <w:bookmarkStart w:id="0" w:name="_GoBack"/>
      <w:bookmarkEnd w:id="0"/>
    </w:p>
    <w:p w:rsidR="003569B1" w:rsidRPr="00C61264" w:rsidRDefault="003569B1" w:rsidP="009C6B72">
      <w:pPr>
        <w:pStyle w:val="20"/>
        <w:shd w:val="clear" w:color="auto" w:fill="auto"/>
        <w:spacing w:line="240" w:lineRule="auto"/>
        <w:ind w:left="20" w:firstLine="720"/>
        <w:jc w:val="left"/>
        <w:rPr>
          <w:sz w:val="28"/>
          <w:szCs w:val="28"/>
        </w:rPr>
      </w:pPr>
      <w:r w:rsidRPr="00C61264">
        <w:rPr>
          <w:color w:val="000000"/>
          <w:sz w:val="28"/>
          <w:szCs w:val="28"/>
          <w:lang w:eastAsia="ru-RU" w:bidi="ru-RU"/>
        </w:rPr>
        <w:t>Ошибки, в результате которых испытание не засчитывается:</w:t>
      </w:r>
    </w:p>
    <w:p w:rsidR="00C61264" w:rsidRPr="00C61264" w:rsidRDefault="00C61264" w:rsidP="00C61264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C61264">
        <w:rPr>
          <w:sz w:val="28"/>
          <w:szCs w:val="28"/>
        </w:rPr>
        <w:t>отсутствие касания локтями бедер (коленей);</w:t>
      </w:r>
    </w:p>
    <w:p w:rsidR="00C61264" w:rsidRPr="00C61264" w:rsidRDefault="00C61264" w:rsidP="00C61264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C61264">
        <w:rPr>
          <w:sz w:val="28"/>
          <w:szCs w:val="28"/>
        </w:rPr>
        <w:t>отсутствие касания лопатками мата;</w:t>
      </w:r>
    </w:p>
    <w:p w:rsidR="00C61264" w:rsidRPr="00C61264" w:rsidRDefault="00C61264" w:rsidP="00C61264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C61264">
        <w:rPr>
          <w:sz w:val="28"/>
          <w:szCs w:val="28"/>
        </w:rPr>
        <w:t>размыкание пальцев «из замка». Замок должен быть на затылке, а не на</w:t>
      </w:r>
      <w:r w:rsidRPr="00C61264">
        <w:rPr>
          <w:sz w:val="28"/>
          <w:szCs w:val="28"/>
        </w:rPr>
        <w:t xml:space="preserve"> </w:t>
      </w:r>
      <w:r w:rsidRPr="00C61264">
        <w:rPr>
          <w:sz w:val="28"/>
          <w:szCs w:val="28"/>
        </w:rPr>
        <w:t>шее. «Замок» засчитывается до полного расцепления и потери контакта</w:t>
      </w:r>
      <w:r w:rsidRPr="00C61264">
        <w:rPr>
          <w:sz w:val="28"/>
          <w:szCs w:val="28"/>
        </w:rPr>
        <w:t xml:space="preserve"> </w:t>
      </w:r>
      <w:r w:rsidRPr="00C61264">
        <w:rPr>
          <w:sz w:val="28"/>
          <w:szCs w:val="28"/>
        </w:rPr>
        <w:t>пальцев;</w:t>
      </w:r>
    </w:p>
    <w:p w:rsidR="00C61264" w:rsidRPr="00C61264" w:rsidRDefault="00C61264" w:rsidP="00C61264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C61264">
        <w:rPr>
          <w:sz w:val="28"/>
          <w:szCs w:val="28"/>
        </w:rPr>
        <w:t>смещение таза (поднимание таза)</w:t>
      </w:r>
      <w:r w:rsidRPr="00C61264">
        <w:rPr>
          <w:sz w:val="28"/>
          <w:szCs w:val="28"/>
        </w:rPr>
        <w:t>;</w:t>
      </w:r>
    </w:p>
    <w:p w:rsidR="00C61264" w:rsidRPr="00C61264" w:rsidRDefault="00C61264" w:rsidP="00C61264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C61264">
        <w:rPr>
          <w:sz w:val="28"/>
          <w:szCs w:val="28"/>
        </w:rPr>
        <w:t>изменение прямого угла согнутых ног.</w:t>
      </w:r>
    </w:p>
    <w:p w:rsidR="00C61264" w:rsidRPr="00C61264" w:rsidRDefault="00C61264" w:rsidP="009C6B72">
      <w:pPr>
        <w:rPr>
          <w:sz w:val="28"/>
          <w:szCs w:val="28"/>
        </w:rPr>
      </w:pPr>
    </w:p>
    <w:sectPr w:rsidR="00C61264" w:rsidRPr="00C6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57B"/>
    <w:multiLevelType w:val="multilevel"/>
    <w:tmpl w:val="7598E4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70EED"/>
    <w:multiLevelType w:val="multilevel"/>
    <w:tmpl w:val="9AB23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CD06C1"/>
    <w:multiLevelType w:val="multilevel"/>
    <w:tmpl w:val="A2064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4E22AE"/>
    <w:multiLevelType w:val="multilevel"/>
    <w:tmpl w:val="59D6E43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5B"/>
    <w:rsid w:val="00294D85"/>
    <w:rsid w:val="003569B1"/>
    <w:rsid w:val="004C0112"/>
    <w:rsid w:val="005A2D5B"/>
    <w:rsid w:val="008F0330"/>
    <w:rsid w:val="0097479E"/>
    <w:rsid w:val="009C6B72"/>
    <w:rsid w:val="00C61264"/>
    <w:rsid w:val="00DD6379"/>
    <w:rsid w:val="00EA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6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69B1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3569B1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69B1"/>
    <w:pPr>
      <w:shd w:val="clear" w:color="auto" w:fill="FFFFFF"/>
      <w:spacing w:line="322" w:lineRule="exact"/>
      <w:ind w:hanging="400"/>
      <w:jc w:val="center"/>
    </w:pPr>
    <w:rPr>
      <w:rFonts w:ascii="Times New Roman" w:eastAsia="Times New Roman" w:hAnsi="Times New Roman" w:cs="Times New Roman"/>
      <w:b/>
      <w:bCs/>
      <w:color w:val="auto"/>
      <w:spacing w:val="13"/>
      <w:sz w:val="23"/>
      <w:szCs w:val="23"/>
      <w:lang w:eastAsia="en-US" w:bidi="ar-SA"/>
    </w:rPr>
  </w:style>
  <w:style w:type="paragraph" w:customStyle="1" w:styleId="3">
    <w:name w:val="Основной текст3"/>
    <w:basedOn w:val="a"/>
    <w:link w:val="a3"/>
    <w:rsid w:val="003569B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pacing w:val="14"/>
      <w:sz w:val="23"/>
      <w:szCs w:val="23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6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69B1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3569B1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69B1"/>
    <w:pPr>
      <w:shd w:val="clear" w:color="auto" w:fill="FFFFFF"/>
      <w:spacing w:line="322" w:lineRule="exact"/>
      <w:ind w:hanging="400"/>
      <w:jc w:val="center"/>
    </w:pPr>
    <w:rPr>
      <w:rFonts w:ascii="Times New Roman" w:eastAsia="Times New Roman" w:hAnsi="Times New Roman" w:cs="Times New Roman"/>
      <w:b/>
      <w:bCs/>
      <w:color w:val="auto"/>
      <w:spacing w:val="13"/>
      <w:sz w:val="23"/>
      <w:szCs w:val="23"/>
      <w:lang w:eastAsia="en-US" w:bidi="ar-SA"/>
    </w:rPr>
  </w:style>
  <w:style w:type="paragraph" w:customStyle="1" w:styleId="3">
    <w:name w:val="Основной текст3"/>
    <w:basedOn w:val="a"/>
    <w:link w:val="a3"/>
    <w:rsid w:val="003569B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pacing w:val="14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2023-06-01T09:09:00Z</dcterms:created>
  <dcterms:modified xsi:type="dcterms:W3CDTF">2023-11-21T12:20:00Z</dcterms:modified>
</cp:coreProperties>
</file>