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both"/>
      </w:pPr>
      <w:r>
        <w:rPr>
          <w:b w:val="1"/>
          <w:bCs w:val="1"/>
          <w:rtl w:val="0"/>
          <w:lang w:val="ru-RU"/>
        </w:rPr>
        <w:t>Аннотация к рабочей программе образовательной деятельности в средней группе</w:t>
      </w:r>
      <w:r>
        <w:rPr>
          <w:rtl w:val="0"/>
          <w:lang w:val="ru-RU"/>
        </w:rPr>
        <w:t xml:space="preserve"> </w:t>
      </w:r>
    </w:p>
    <w:p>
      <w:pPr>
        <w:pStyle w:val="Обычный"/>
        <w:jc w:val="both"/>
      </w:pP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Рабочая программа по развитию детей средней группы разработана на основе основной образовательной программы дошкольного образования МДОУ «Д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с №</w:t>
      </w:r>
      <w:r>
        <w:rPr>
          <w:rtl w:val="0"/>
          <w:lang w:val="ru-RU"/>
        </w:rPr>
        <w:t>17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на основе примерной общеобразовательной программы дошкольного образования «От рождения до школы» под редакцией 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Вераксы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Комаровой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Васильевой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Ведущими целями рабочей учебной программы являются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создание благоприятных условий для полноценного проживания ребенком дошкольного детства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формирование основ базовой культуры личности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всестороннее развитие психических и физических качеств в соответствии с возрастными и индивидуальными особенностями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подготовка к жизни в современном обществе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обучению в школе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обеспечение безопасности жизнедеятельности дошкольника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Для достижения целей рабочей программы первостепенное значение имеют</w:t>
      </w:r>
      <w:r>
        <w:rPr>
          <w:rtl w:val="0"/>
          <w:lang w:val="ru-RU"/>
        </w:rPr>
        <w:t xml:space="preserve">: </w:t>
      </w:r>
    </w:p>
    <w:p>
      <w:pPr>
        <w:pStyle w:val="Обычный"/>
        <w:jc w:val="both"/>
      </w:pPr>
      <w:r>
        <w:rPr>
          <w:rtl w:val="0"/>
          <w:lang w:val="ru-RU"/>
        </w:rPr>
        <w:t>• забота о здоровье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эмоциональном благополучии и своевременном всестороннем развитии каждого ребенка</w:t>
      </w:r>
      <w:r>
        <w:rPr>
          <w:rtl w:val="0"/>
          <w:lang w:val="ru-RU"/>
        </w:rPr>
        <w:t xml:space="preserve">; </w:t>
      </w:r>
    </w:p>
    <w:p>
      <w:pPr>
        <w:pStyle w:val="Обычный"/>
        <w:jc w:val="both"/>
      </w:pPr>
      <w:r>
        <w:rPr>
          <w:rtl w:val="0"/>
          <w:lang w:val="ru-RU"/>
        </w:rPr>
        <w:t>• создание в группах атмосферы гуманного и доброжелательного отношения ко всем воспитанникам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позволит им расти общительными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добрыми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любознательными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инициативными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стремящимися к самостоятельности и творчеству</w:t>
      </w:r>
      <w:r>
        <w:rPr>
          <w:rtl w:val="0"/>
          <w:lang w:val="ru-RU"/>
        </w:rPr>
        <w:t>;</w:t>
      </w:r>
    </w:p>
    <w:p>
      <w:pPr>
        <w:pStyle w:val="Обычный"/>
        <w:jc w:val="both"/>
      </w:pPr>
      <w:r>
        <w:rPr>
          <w:rtl w:val="0"/>
          <w:lang w:val="ru-RU"/>
        </w:rPr>
        <w:t>• максимальное использование разнообразных видов детской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интеграция в целях повышения эффективности воспитательно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образовательного процесса</w:t>
      </w:r>
      <w:r>
        <w:rPr>
          <w:rtl w:val="0"/>
          <w:lang w:val="ru-RU"/>
        </w:rPr>
        <w:t xml:space="preserve">;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• творческая организация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креативность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воспитательно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образовательного процесса</w:t>
      </w:r>
      <w:r>
        <w:rPr>
          <w:rtl w:val="0"/>
          <w:lang w:val="ru-RU"/>
        </w:rPr>
        <w:t xml:space="preserve">; </w:t>
      </w:r>
    </w:p>
    <w:p>
      <w:pPr>
        <w:pStyle w:val="Обычный"/>
        <w:jc w:val="both"/>
      </w:pPr>
      <w:r>
        <w:rPr>
          <w:rtl w:val="0"/>
          <w:lang w:val="ru-RU"/>
        </w:rPr>
        <w:t>• вариативность использования образовательного материала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позволяющая развивать творчество в соответствии с интересами и наклонностями каждого ребенка</w:t>
      </w:r>
      <w:r>
        <w:rPr>
          <w:rtl w:val="0"/>
          <w:lang w:val="ru-RU"/>
        </w:rPr>
        <w:t xml:space="preserve">; </w:t>
      </w:r>
    </w:p>
    <w:p>
      <w:pPr>
        <w:pStyle w:val="Обычный"/>
        <w:jc w:val="both"/>
      </w:pPr>
      <w:r>
        <w:rPr>
          <w:rtl w:val="0"/>
          <w:lang w:val="ru-RU"/>
        </w:rPr>
        <w:t>• уважительное отношение к результатам детского творчества</w:t>
      </w:r>
      <w:r>
        <w:rPr>
          <w:rtl w:val="0"/>
          <w:lang w:val="ru-RU"/>
        </w:rPr>
        <w:t xml:space="preserve">; </w:t>
      </w:r>
    </w:p>
    <w:p>
      <w:pPr>
        <w:pStyle w:val="Обычный"/>
        <w:jc w:val="both"/>
      </w:pPr>
      <w:r>
        <w:rPr>
          <w:rtl w:val="0"/>
          <w:lang w:val="ru-RU"/>
        </w:rPr>
        <w:t>• единство подходов к воспитанию детей в условиях ДОУ и семьи</w:t>
      </w:r>
      <w:r>
        <w:rPr>
          <w:rtl w:val="0"/>
          <w:lang w:val="ru-RU"/>
        </w:rPr>
        <w:t xml:space="preserve">; </w:t>
      </w:r>
    </w:p>
    <w:p>
      <w:pPr>
        <w:pStyle w:val="Обычный"/>
        <w:jc w:val="both"/>
      </w:pPr>
      <w:r>
        <w:rPr>
          <w:rtl w:val="0"/>
          <w:lang w:val="ru-RU"/>
        </w:rPr>
        <w:t>• соблюдение преемственности в работе детского сада и начальной школы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исключающей умственные и физические перегрузки в содержании образования ребенка дошкольного возраста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обеспечивая отсутствие давления предметного обучения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 xml:space="preserve">Цели Программы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обеспечение построения целостного педагогического процесса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направленного на полноценное разностороннее развитие ребенка </w:t>
      </w:r>
      <w:r>
        <w:rPr>
          <w:rtl w:val="0"/>
          <w:lang w:val="ru-RU"/>
        </w:rPr>
        <w:t xml:space="preserve">4-5 </w:t>
      </w:r>
      <w:r>
        <w:rPr>
          <w:rtl w:val="0"/>
          <w:lang w:val="ru-RU"/>
        </w:rPr>
        <w:t>года жизни – физическое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личностное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познавательное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речевое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художественно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эстетическое – во взаимосвязи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учётом их возрастных и индивидуальных особенностей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создание условий для планирования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организации и управления образовательным процессом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Задачи Программы</w:t>
      </w:r>
      <w:r>
        <w:rPr>
          <w:rtl w:val="0"/>
          <w:lang w:val="ru-RU"/>
        </w:rPr>
        <w:t xml:space="preserve">:  </w:t>
      </w:r>
      <w:r>
        <w:rPr>
          <w:rtl w:val="0"/>
          <w:lang w:val="ru-RU"/>
        </w:rPr>
        <w:t>охрана и укрепление физического и психического здоровья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их эмоционального благополучия</w:t>
      </w:r>
      <w:r>
        <w:rPr>
          <w:rtl w:val="0"/>
          <w:lang w:val="ru-RU"/>
        </w:rPr>
        <w:t xml:space="preserve">;  </w:t>
      </w:r>
    </w:p>
    <w:p>
      <w:pPr>
        <w:pStyle w:val="Обычный"/>
        <w:jc w:val="both"/>
      </w:pPr>
      <w:r>
        <w:rPr>
          <w:rtl w:val="0"/>
          <w:lang w:val="ru-RU"/>
        </w:rPr>
        <w:t>обеспечение равных возможностей для полноценного развития каждого ребенка в период  дошкольного детства независимо от места жительства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языка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социального статуса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психофизиологических и других особенностей</w:t>
      </w:r>
      <w:r>
        <w:rPr>
          <w:rtl w:val="0"/>
          <w:lang w:val="ru-RU"/>
        </w:rPr>
        <w:t xml:space="preserve">;  </w:t>
      </w:r>
      <w:r>
        <w:rPr>
          <w:rtl w:val="0"/>
          <w:lang w:val="ru-RU"/>
        </w:rPr>
        <w:t>обеспечение преемственности целей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задач и содержания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реализуемых в рамках основных образовательных программ дошкольного и начального общего образования</w:t>
      </w:r>
      <w:r>
        <w:rPr>
          <w:rtl w:val="0"/>
          <w:lang w:val="ru-RU"/>
        </w:rPr>
        <w:t xml:space="preserve">;  </w:t>
      </w:r>
      <w:r>
        <w:rPr>
          <w:rtl w:val="0"/>
          <w:lang w:val="ru-RU"/>
        </w:rPr>
        <w:t>создание благоприятных условий развития детей в соответствии с их возрастными и индивидуальными особенностями и склонностями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развития способностей и творческого потенциала каждого ребенка как субъекта отношений с самим собой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другими детьми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взрослыми и миром</w:t>
      </w:r>
      <w:r>
        <w:rPr>
          <w:rtl w:val="0"/>
          <w:lang w:val="ru-RU"/>
        </w:rPr>
        <w:t xml:space="preserve">;  </w:t>
      </w:r>
      <w:r>
        <w:rPr>
          <w:rtl w:val="0"/>
          <w:lang w:val="ru-RU"/>
        </w:rPr>
        <w:t>объединение обучения и воспитания в целостный образовательный процесс на основе  духовно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нравственных и социокультурных ценностей и принятых в обществе правил и норм поведения в интересах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семьи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общества</w:t>
      </w:r>
      <w:r>
        <w:rPr>
          <w:rtl w:val="0"/>
          <w:lang w:val="ru-RU"/>
        </w:rPr>
        <w:t xml:space="preserve">;  </w:t>
      </w:r>
      <w:r>
        <w:rPr>
          <w:rtl w:val="0"/>
          <w:lang w:val="ru-RU"/>
        </w:rPr>
        <w:t>формирование общей культуры личности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ценностей здорового образа жизни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развития их социальных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нравственных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эстетических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интеллектуальных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физических качеств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инициативности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самостоятельности и ответственности ребенка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формирования предпосылок учебной деятельности</w:t>
      </w:r>
      <w:r>
        <w:rPr>
          <w:rtl w:val="0"/>
          <w:lang w:val="ru-RU"/>
        </w:rPr>
        <w:t xml:space="preserve">;  </w:t>
      </w:r>
      <w:r>
        <w:rPr>
          <w:rtl w:val="0"/>
          <w:lang w:val="ru-RU"/>
        </w:rPr>
        <w:t>формирование социокультурной среды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соответствующей возрастным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индивидуальным</w:t>
      </w:r>
      <w:r>
        <w:rPr>
          <w:rtl w:val="0"/>
          <w:lang w:val="ru-RU"/>
        </w:rPr>
        <w:t>,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 xml:space="preserve"> психологическим и физиологическим особенностям детей</w:t>
      </w:r>
      <w:r>
        <w:rPr>
          <w:rtl w:val="0"/>
          <w:lang w:val="ru-RU"/>
        </w:rPr>
        <w:t xml:space="preserve">;  </w:t>
      </w:r>
      <w:r>
        <w:rPr>
          <w:rtl w:val="0"/>
          <w:lang w:val="ru-RU"/>
        </w:rPr>
        <w:t>обеспечение психолого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педагогической поддержки семьи и повышения компетентности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 xml:space="preserve"> родителей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законных представителей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вопросах развития и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охраны и укрепления здоровья детей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Решение обозначенных в Программе целей и задач воспитания осуществляется при систематической и целенаправленной поддержке педагогом различных форм детской активности и инициативы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начиная с первых дней пребывания ребенка в дошкольном образовательном учреждении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В основе Программы заложены следующие основные принципы</w:t>
      </w:r>
      <w:r>
        <w:rPr>
          <w:rtl w:val="0"/>
          <w:lang w:val="ru-RU"/>
        </w:rPr>
        <w:t xml:space="preserve">: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полноценное проживание ребенком всех этапов детства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обогащение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амплификация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детского развития</w:t>
      </w:r>
      <w:r>
        <w:rPr>
          <w:rtl w:val="0"/>
          <w:lang w:val="ru-RU"/>
        </w:rPr>
        <w:t xml:space="preserve">;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построение образовательной деятельности на основе индивидуальных особенностей каждого ребенка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котором сам ребенок становится активным в выборе содержания своего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становится субъектом образования</w:t>
      </w:r>
      <w:r>
        <w:rPr>
          <w:rtl w:val="0"/>
          <w:lang w:val="ru-RU"/>
        </w:rPr>
        <w:t xml:space="preserve">;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содействие и сотрудничество детей и взрослых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признание ребенка полноценным участником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субъектом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образовательных отношений</w:t>
      </w:r>
      <w:r>
        <w:rPr>
          <w:rtl w:val="0"/>
          <w:lang w:val="ru-RU"/>
        </w:rPr>
        <w:t xml:space="preserve">;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поддержка инициативы детей в различных видах деятельности</w:t>
      </w:r>
      <w:r>
        <w:rPr>
          <w:rtl w:val="0"/>
          <w:lang w:val="ru-RU"/>
        </w:rPr>
        <w:t xml:space="preserve">;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сотрудничество с семьей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обеспечение единства подходов к воспитанию детей в условиях дошкольного образовательного учреждения и семьи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приобщение детей к социокультурным нормам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традициям семьи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общества и государства</w:t>
      </w:r>
      <w:r>
        <w:rPr>
          <w:rtl w:val="0"/>
          <w:lang w:val="ru-RU"/>
        </w:rPr>
        <w:t xml:space="preserve">;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формирование познавательных интересов и познавательных действий ребенка в различных видах деятельности</w:t>
      </w:r>
      <w:r>
        <w:rPr>
          <w:rtl w:val="0"/>
          <w:lang w:val="ru-RU"/>
        </w:rPr>
        <w:t>;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 xml:space="preserve">возрастная адекватность дошкольного образования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соответствие условий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требований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методов возрасту и особенностям развития</w:t>
      </w:r>
      <w:r>
        <w:rPr>
          <w:rtl w:val="0"/>
          <w:lang w:val="ru-RU"/>
        </w:rPr>
        <w:t>);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учет этнокультурной ситуации развития детей</w:t>
      </w:r>
      <w:r>
        <w:rPr>
          <w:rtl w:val="0"/>
          <w:lang w:val="ru-RU"/>
        </w:rPr>
        <w:t xml:space="preserve">;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реализация Программы в формах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специфических для детей дошкольного возраста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прежде всего в форме игры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познавательной и исследовательской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форме творческой активности</w:t>
      </w:r>
      <w:r>
        <w:rPr>
          <w:rtl w:val="0"/>
          <w:lang w:val="ru-RU"/>
        </w:rPr>
        <w:t xml:space="preserve">;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комплексно – тематический принцип построения образовательного процесса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В Программе учитываются следующие подходы</w:t>
      </w:r>
      <w:r>
        <w:rPr>
          <w:rtl w:val="0"/>
          <w:lang w:val="ru-RU"/>
        </w:rPr>
        <w:t xml:space="preserve">: - </w:t>
      </w:r>
      <w:r>
        <w:rPr>
          <w:rtl w:val="0"/>
          <w:lang w:val="ru-RU"/>
        </w:rPr>
        <w:t>личностно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ориентированный подход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ставит в центр образовательной системы личность ребенка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развитие его индивидуальных способностей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рамках личностно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ориентированного подхода перед педагогом стоят следующие задачи</w:t>
      </w:r>
      <w:r>
        <w:rPr>
          <w:rtl w:val="0"/>
          <w:lang w:val="ru-RU"/>
        </w:rPr>
        <w:t>: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помочь ребенку в осознании себя личностью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выявление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раскрытие его творческих возможностей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способствующих становлению самосознания и обеспечивающих возможность самореализации и самоутверждения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системно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деятельностный подход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предполагает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основе развития ребенка лежит не пассивное созерцание окружающей действительности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активное и непрерывное взаимодействие с 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Совместная деятельность ребенка и взрослого выстраивается на основе сотрудничества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ребенок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и не равен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равноценен взрослому и активен не менее взрослого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Организация образовательного процесса осуществляется в различных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адекватных дошкольному возрасту формах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выстраивается с учетом потребностей и интересов детей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Основной мотив участия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неучастия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ребенка в образовательном процессе – наличие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отсутствие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интереса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В рамках деятельностного подхода перед педагогом стоят следующие задачи</w:t>
      </w:r>
      <w:r>
        <w:rPr>
          <w:rtl w:val="0"/>
          <w:lang w:val="ru-RU"/>
        </w:rPr>
        <w:t xml:space="preserve">: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Создавать условия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обеспечивающие позитивную мотивацию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позволяет сделать их деятельность успешной</w:t>
      </w:r>
      <w:r>
        <w:rPr>
          <w:rtl w:val="0"/>
          <w:lang w:val="ru-RU"/>
        </w:rPr>
        <w:t xml:space="preserve">;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Учить детей самостоятельно ставить перед собой цель и находить пути и средства ее достижения</w:t>
      </w:r>
      <w:r>
        <w:rPr>
          <w:rtl w:val="0"/>
          <w:lang w:val="ru-RU"/>
        </w:rPr>
        <w:t xml:space="preserve">;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Создавать условия для формирования у детей навыков оценки и самооценки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исторический подход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Определяет развитие ребенка как «…процесс формирования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совершающийся путем возникновения на каждой ступени новых качеств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специфических для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подготовленных всем предшествующим ходом развития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не содержащихся в готовом виде на более ранних ступенях»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Выготский</w:t>
      </w:r>
      <w:r>
        <w:rPr>
          <w:rtl w:val="0"/>
          <w:lang w:val="ru-RU"/>
        </w:rPr>
        <w:t xml:space="preserve">).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Все дети группы владеют навыки самообслуживания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соблюдают правила личной гигиены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большинства детей развита мелкая моторика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Дети группы любознательны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проявляют высокую познавательную активность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любят слушать книги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игровой деятельности дети самостоятельно распределяют роли и строят свое поведение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придерживаясь игровой роли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Продолжается совершенствоваться речь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ее звуковая сторона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изобразительной деятельности могут изображать предметы круглой и овальной формы</w:t>
      </w:r>
      <w:r>
        <w:rPr>
          <w:rtl w:val="0"/>
          <w:lang w:val="ru-RU"/>
        </w:rPr>
        <w:t xml:space="preserve">. 60% </w:t>
      </w:r>
      <w:r>
        <w:rPr>
          <w:rtl w:val="0"/>
          <w:lang w:val="ru-RU"/>
        </w:rPr>
        <w:t>детей знают цвета и оттенки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Дети владеют некоторыми техниками нетрадиционного рисования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пяти годам складывается «психологический портрет» личности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важная роль принадлежит компетентности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особенности интеллектуальной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это возраст «почемучек»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а также креативности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этом возрасте продолжается рост всех органов и систем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сохраняется потребность в движении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Двигательная активность становится целенаправленной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отвечает индивидуальному опыту и интересу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движения становятся осмысленными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мотивированными и управляемыми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Сохраняется высокая эмоциональная значимость процесса деятельности для ребенка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неспособность завершить ее по первому требованию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Появляется способность к регуляции двигательной активности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детей появляется интерес к познанию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своего тела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строения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возможностей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детей возникает потребность действовать совместно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быстро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ловко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едином для всех детей темпе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соблюдать определенные интервалы во время передвижения в разных построениях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быть ведущим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Уровень функциональных возможностей повышается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Позитивные изменения наблюдаются в развитии моторики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Дошкольники лучше удерживают равновесие перешагивая через небольшие преграды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нанизывает бусины </w:t>
      </w:r>
      <w:r>
        <w:rPr>
          <w:rtl w:val="0"/>
          <w:lang w:val="ru-RU"/>
        </w:rPr>
        <w:t xml:space="preserve">(20 </w:t>
      </w:r>
      <w:r>
        <w:rPr>
          <w:rtl w:val="0"/>
          <w:lang w:val="ru-RU"/>
        </w:rPr>
        <w:t>шт</w:t>
      </w:r>
      <w:r>
        <w:rPr>
          <w:rtl w:val="0"/>
          <w:lang w:val="ru-RU"/>
        </w:rPr>
        <w:t xml:space="preserve">.) </w:t>
      </w:r>
      <w:r>
        <w:rPr>
          <w:rtl w:val="0"/>
          <w:lang w:val="ru-RU"/>
        </w:rPr>
        <w:t xml:space="preserve">средней величины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или пуговицы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 толстую леску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</w:t>
      </w:r>
      <w:r>
        <w:rPr>
          <w:rtl w:val="0"/>
          <w:lang w:val="ru-RU"/>
        </w:rPr>
        <w:t xml:space="preserve">4-5 </w:t>
      </w:r>
      <w:r>
        <w:rPr>
          <w:rtl w:val="0"/>
          <w:lang w:val="ru-RU"/>
        </w:rPr>
        <w:t>лет у детей совершенствуются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гигиенические навыки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хорошо освоен алгоритм умывания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одевания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приема пищи</w:t>
      </w:r>
      <w:r>
        <w:rPr>
          <w:rtl w:val="0"/>
          <w:lang w:val="ru-RU"/>
        </w:rPr>
        <w:t xml:space="preserve">): </w:t>
      </w:r>
      <w:r>
        <w:rPr>
          <w:rtl w:val="0"/>
          <w:lang w:val="ru-RU"/>
        </w:rPr>
        <w:t>они аккуратны во время еды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умеют правильно надевать обувь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убирают на место свою одежду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игрушки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книги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элементарном самообслуживании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одевание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раздевание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умывание и др</w:t>
      </w:r>
      <w:r>
        <w:rPr>
          <w:rtl w:val="0"/>
          <w:lang w:val="ru-RU"/>
        </w:rPr>
        <w:t xml:space="preserve">.) </w:t>
      </w:r>
      <w:r>
        <w:rPr>
          <w:rtl w:val="0"/>
          <w:lang w:val="ru-RU"/>
        </w:rPr>
        <w:t>проявляется самостоятельность ребенка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 xml:space="preserve">К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>годам у детей возрастает интерес и потребность в общении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особенно со сверстниками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осознание своего положения среди них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Ребенок приобретает способы взаимодействия с другими людьми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Использует речь и другие средства общения для удовлетворения разнообразных потребностей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Лучше ориентируется в человеческих отношениях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способен заметить эмоциональное состояние близкого взрослого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сверстника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проявить внимание и сочувствие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детей формируется потребность в уважении со стороны взрослого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них оказывается чрезвычайно важной его похвала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приводит к их повышенной обидчивости на замечания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Повышенная обидчивость представляет собой возрастной феномен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Совершенствуется умение пользоваться установленными формами вежливого обращения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игровой деятельности появляются ролевые взаимодействия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указывают на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дошкольники начинают отделять себя от принятой роли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процессе игры роли могут меняться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этом возрасте начинают появляться постоянные партнеры по игре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общую игру может вовлекаться от двух до пяти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продолжительность совместных игр составляет в среднем </w:t>
      </w:r>
      <w:r>
        <w:rPr>
          <w:rtl w:val="0"/>
          <w:lang w:val="ru-RU"/>
        </w:rPr>
        <w:t xml:space="preserve">15-20 </w:t>
      </w:r>
      <w:r>
        <w:rPr>
          <w:rtl w:val="0"/>
          <w:lang w:val="ru-RU"/>
        </w:rPr>
        <w:t>мин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Ребенок начитает регулировать свое поведение в соответствии с принятыми в обществе нормами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умеет довести начатое дело до конца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соорудить конструкцию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убрать игрушки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правила игры и 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.) - </w:t>
      </w:r>
      <w:r>
        <w:rPr>
          <w:rtl w:val="0"/>
          <w:lang w:val="ru-RU"/>
        </w:rPr>
        <w:t>проявление произвольности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детей начинает формироваться способность контролировать свои эмоции в движении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чему способствует освоение ими языка эмоций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гаммы переживаний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настроений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Эмоциональность пятилетнего ребенка отличается многообразием способов выражения своих чувств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радости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грусти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огорчения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удовольствия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Ребенок способен проявить сочувствие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сопереживание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лежит в основе нравственных поступков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К </w:t>
      </w:r>
      <w:r>
        <w:rPr>
          <w:rtl w:val="0"/>
          <w:lang w:val="ru-RU"/>
        </w:rPr>
        <w:t>5-</w:t>
      </w:r>
      <w:r>
        <w:rPr>
          <w:rtl w:val="0"/>
          <w:lang w:val="ru-RU"/>
        </w:rPr>
        <w:t xml:space="preserve">ти годам в элементарном выполнении отдельных поручений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дежурство по столовой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уход за растениями и животными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проявляется самостоятельность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Изменяется содержание общения ребенка и взрослого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выходит за пределы конкретной ситуации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которой оказывается ребенок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Ведущим становится познавательный мотив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Информация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ребенок получает в процессе общения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быть сложной и трудной для понимания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вызывает интерес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речевом развитии детей </w:t>
      </w:r>
      <w:r>
        <w:rPr>
          <w:rtl w:val="0"/>
          <w:lang w:val="ru-RU"/>
        </w:rPr>
        <w:t xml:space="preserve">4-5 </w:t>
      </w:r>
      <w:r>
        <w:rPr>
          <w:rtl w:val="0"/>
          <w:lang w:val="ru-RU"/>
        </w:rPr>
        <w:t xml:space="preserve">лет улучшается произношение звуков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кроме сонорных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дикция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Речь становится предметом активности детей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удачно имитируют голоса животных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интонационно выделяют речь тех или иных персонажей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Интерес вызывают ритмическая структура речи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рифмы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Развивается грамматическая сторона речи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Дети занимаются словотворчеством на основе грамматических правил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Речь детей при взаимодействии друг с другом носит ситуативный характер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при общении со взрослым становится внеситуативной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познавательном развитии </w:t>
      </w:r>
      <w:r>
        <w:rPr>
          <w:rtl w:val="0"/>
          <w:lang w:val="ru-RU"/>
        </w:rPr>
        <w:t xml:space="preserve">4-5 </w:t>
      </w:r>
      <w:r>
        <w:rPr>
          <w:rtl w:val="0"/>
          <w:lang w:val="ru-RU"/>
        </w:rPr>
        <w:t>летних детей характерна высокая мыслительная активность</w:t>
      </w:r>
      <w:r>
        <w:rPr>
          <w:rtl w:val="0"/>
          <w:lang w:val="ru-RU"/>
        </w:rPr>
        <w:t>. 5-</w:t>
      </w:r>
      <w:r>
        <w:rPr>
          <w:rtl w:val="0"/>
          <w:lang w:val="ru-RU"/>
        </w:rPr>
        <w:t>ти летние «почемучки» интересуются причинно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следственными связями в разных сферах жизни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изменения в живой и неживой природе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происхождение человека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профессиональной деятельностью взрослых и др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то есть начинает формироваться представление о различных сторонах окружающего мира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 </w:t>
      </w:r>
      <w:r>
        <w:rPr>
          <w:rtl w:val="0"/>
          <w:lang w:val="ru-RU"/>
        </w:rPr>
        <w:t>5-</w:t>
      </w:r>
      <w:r>
        <w:rPr>
          <w:rtl w:val="0"/>
          <w:lang w:val="ru-RU"/>
        </w:rPr>
        <w:t>ти годам более развитым становится восприятие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Дети оказываются способными назвать форму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которую похож тот или иной предмет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могут вычленять в сложных объектах простые формы и из простых форм воссоздавать сложные объекты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Дети способны упорядочить группы предметов по сенсорному признаку – величине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цвету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выделить такие параметры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высота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длина и ширина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Совершенствуется ориентация в пространстве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Возрастает объем памяти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Дети запоминают до </w:t>
      </w:r>
      <w:r>
        <w:rPr>
          <w:rtl w:val="0"/>
          <w:lang w:val="ru-RU"/>
        </w:rPr>
        <w:t xml:space="preserve">7-8 </w:t>
      </w:r>
      <w:r>
        <w:rPr>
          <w:rtl w:val="0"/>
          <w:lang w:val="ru-RU"/>
        </w:rPr>
        <w:t>названий предметов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Начинает складываться произвольное запоминание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дети способны принять задачу на запоминание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помнят поручения взрослых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могут выучить небольшое стихотворение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Начинает развиваться образное мышление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Дети оказываются способными использовать простыне схематизированные изображения для решения несложных задач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Увеличивается устойчивость внимания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Ребенку оказывается доступной сосредоточенная деятельность в течение </w:t>
      </w:r>
      <w:r>
        <w:rPr>
          <w:rtl w:val="0"/>
          <w:lang w:val="ru-RU"/>
        </w:rPr>
        <w:t xml:space="preserve">15-20 </w:t>
      </w:r>
      <w:r>
        <w:rPr>
          <w:rtl w:val="0"/>
          <w:lang w:val="ru-RU"/>
        </w:rPr>
        <w:t>минут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Усложняется конструирование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Постройки могут включать </w:t>
      </w:r>
      <w:r>
        <w:rPr>
          <w:rtl w:val="0"/>
          <w:lang w:val="ru-RU"/>
        </w:rPr>
        <w:t xml:space="preserve">5-6 </w:t>
      </w:r>
      <w:r>
        <w:rPr>
          <w:rtl w:val="0"/>
          <w:lang w:val="ru-RU"/>
        </w:rPr>
        <w:t>деталей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Формируются навыки конструирования по собственному замыслу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планирование последовательности действий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пятом году жизни ребенок осознаннее воспринимает произведения художественно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изобразительно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музыкального творчества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легко устанавливает простые причинные связи в сюжете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композиции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эмоционально откликается на отраженные в произведении искусства действия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поступки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события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соотносит увиденное со своими представлениями о красивом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радостном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печальном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злом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ребенка появляется желание делиться своими впечатлениями от встреч с искусством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 взрослыми и сверстниками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Продолжает развиваться воображение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Формируются такие его особенности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оригинальность и произвольность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Дети могут самостоятельно придумать небольшую сказку на заданную тему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Значительное развитие получает изобразительная деятельность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Рисунки становятся предметным и детализированным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этом возрасте дети рисуют предметы прямоугольной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овальной формы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простые изображения животных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Дети могут своевременно насыщать ворс кисти краской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промывать по окончании работы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Графическое изображение человека характеризуется наличием туловища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волос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иногда одежды и ее деталей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Дети могут вырезать ножницами по прямой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диагонали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>годам овладевают приемами вырезывания предметов круглой и овальной формы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Лепят предметы круглой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овальной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цилиндрической формы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простейших животных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рыб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птиц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 </w:t>
      </w:r>
      <w:r>
        <w:rPr>
          <w:rtl w:val="0"/>
          <w:lang w:val="ru-RU"/>
        </w:rPr>
        <w:t>5-</w:t>
      </w:r>
      <w:r>
        <w:rPr>
          <w:rtl w:val="0"/>
          <w:lang w:val="ru-RU"/>
        </w:rPr>
        <w:t xml:space="preserve">ти годам ребенок выполняет элементарные танцевальные движения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пружинка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подскоки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кружение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.). </w:t>
      </w:r>
      <w:r>
        <w:rPr>
          <w:rtl w:val="0"/>
          <w:lang w:val="ru-RU"/>
        </w:rPr>
        <w:t>Может петь протяжно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этом вместе начинать и заканчивать пение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Развитию исполнительской деятельности способствует доминирование в данном возрасте продуктивной мотивации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спеть песню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станцевать танец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сыграть на инструменте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Дети делают первые попытки творчества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Целевыми ориентирами являются</w:t>
      </w:r>
      <w:r>
        <w:rPr>
          <w:rtl w:val="0"/>
          <w:lang w:val="ru-RU"/>
        </w:rPr>
        <w:t xml:space="preserve">: - </w:t>
      </w:r>
      <w:r>
        <w:rPr>
          <w:rtl w:val="0"/>
          <w:lang w:val="ru-RU"/>
        </w:rPr>
        <w:t>ребенок овладевает основными культурными способами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проявляет инициативу и самостоятельность в разных видах деятельности – игре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общении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познавательно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исследовательской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конструировании и др</w:t>
      </w:r>
      <w:r>
        <w:rPr>
          <w:rtl w:val="0"/>
          <w:lang w:val="ru-RU"/>
        </w:rPr>
        <w:t xml:space="preserve">.;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способен выбирать себе род занятий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участников по совместной деятельности</w:t>
      </w:r>
      <w:r>
        <w:rPr>
          <w:rtl w:val="0"/>
          <w:lang w:val="ru-RU"/>
        </w:rPr>
        <w:t xml:space="preserve">;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ребенок обладает установкой положительного отношения к миру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разным видам труда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другим людям и самому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обладает чувством собственного достоинства</w:t>
      </w:r>
      <w:r>
        <w:rPr>
          <w:rtl w:val="0"/>
          <w:lang w:val="ru-RU"/>
        </w:rPr>
        <w:t xml:space="preserve">;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активно взаимодействует со сверстниками и взрослыми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участвует в совместных играх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Способен договариваться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учитывать интересы и чувства других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сопереживать неудачам и радоваться успехам других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адекватно проявляет свои чувства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чувство веры в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старается разрешать конфликты</w:t>
      </w:r>
      <w:r>
        <w:rPr>
          <w:rtl w:val="0"/>
          <w:lang w:val="ru-RU"/>
        </w:rPr>
        <w:t xml:space="preserve">;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ребенок обладает развитым воображением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реализуется в разных видах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прежде всего в игре</w:t>
      </w:r>
      <w:r>
        <w:rPr>
          <w:rtl w:val="0"/>
          <w:lang w:val="ru-RU"/>
        </w:rPr>
        <w:t xml:space="preserve">;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ребенок владеет разными формами и видами игр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различает условную и реальную ситуацию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умеет подчиняться разным правилам и социальным нормам</w:t>
      </w:r>
      <w:r>
        <w:rPr>
          <w:rtl w:val="0"/>
          <w:lang w:val="ru-RU"/>
        </w:rPr>
        <w:t xml:space="preserve">; 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ребенок достаточно хорошо владеет устной речью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выражать свои мысли и желания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использовать речь для выражения своих мыслей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чувств и желаний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построения речевого высказывания в ситуации общения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выделять звуки в словах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ребенка складываются предпосылки грамотности</w:t>
      </w:r>
      <w:r>
        <w:rPr>
          <w:rtl w:val="0"/>
          <w:lang w:val="ru-RU"/>
        </w:rPr>
        <w:t xml:space="preserve">;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 ребенка развита крупная и мелкая моторика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он подвижен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вынослив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владеет основными движениями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контролировать свои движения и управлять ими</w:t>
      </w:r>
      <w:r>
        <w:rPr>
          <w:rtl w:val="0"/>
          <w:lang w:val="ru-RU"/>
        </w:rPr>
        <w:t xml:space="preserve">;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ребенок способен к волевым усилиям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следовать социальным нормам поведения и правилам в разных видах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 взаимоотношениях со взрослыми и сверстниками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соблюдать правила безопасного поведения и личной гигиены</w:t>
      </w:r>
      <w:r>
        <w:rPr>
          <w:rtl w:val="0"/>
          <w:lang w:val="ru-RU"/>
        </w:rPr>
        <w:t xml:space="preserve">;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ребенок проявляет любознательность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задает вопросы взрослым и сверстникам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интересуется причинно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следственными связями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пытается самостоятельно придумывать объяснения явлениям природы и поступкам людей</w:t>
      </w:r>
      <w:r>
        <w:rPr>
          <w:rtl w:val="0"/>
          <w:lang w:val="ru-RU"/>
        </w:rPr>
        <w:t xml:space="preserve">;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склонен наблюдать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экспериментировать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Обладает начальными знаниями о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природном и социальном мире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он живет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знаком с произведениями детской литературы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обладает элементарными представлениями из области живой природы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естествознания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математики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истории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.; </w:t>
      </w:r>
      <w:r>
        <w:rPr>
          <w:rtl w:val="0"/>
          <w:lang w:val="ru-RU"/>
        </w:rPr>
        <w:t>ребенок способен к принятию собственных решений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опираясь на свои знания и умения в различных видах деятельности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 xml:space="preserve">Планируемые результаты освоения рабочей программы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это целевые ориентиры дошкольного образования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>.4.1.</w:t>
      </w:r>
      <w:r>
        <w:rPr>
          <w:rtl w:val="0"/>
          <w:lang w:val="ru-RU"/>
        </w:rPr>
        <w:t>ФГОС ДОО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которые представляют собой характеристики возможных достижений ребенка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Планируемые результаты освоения программы определены в соответствии с ООП ДОО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b w:val="1"/>
          <w:bCs w:val="1"/>
          <w:rtl w:val="0"/>
          <w:lang w:val="ru-RU"/>
        </w:rPr>
        <w:t>Социально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коммуникативное развитие</w:t>
      </w:r>
      <w:r>
        <w:rPr>
          <w:rtl w:val="0"/>
          <w:lang w:val="ru-RU"/>
        </w:rPr>
        <w:t xml:space="preserve">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Может принимать на себя роль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непродолжительно взаимодействовать со сверстниками в игре от имени героя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Умеет объединять несколько игровых действий в единую сюжетную линию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отражать в игре действия с предметами и взаимоотношения людей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Способен придерживаться игровых правил в дидактических играх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Способен следить за развитием театрализованного действия и эмоционально на него отзываться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Разыгрывает по просьбе взрослого и самостоятельно небольшие отрывки из знакомых сказок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Имитирует движения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мимику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интонацию изображаемых героев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Приучен к опрятности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замечает непорядок в одежде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устраняет его при небольшой помощи взрослых</w:t>
      </w:r>
      <w:r>
        <w:rPr>
          <w:rtl w:val="0"/>
          <w:lang w:val="ru-RU"/>
        </w:rPr>
        <w:t xml:space="preserve">).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Владеет простейшими навыками поведения во время еды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умывания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Умеет самостоятельно одеваться и раздеваться в определенной последовательности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Может помочь накрыть стол к обеду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Соблюдает элементарные правила поведения в детском саду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Имеет элементарные представления о правилах дорожного движения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b w:val="1"/>
          <w:bCs w:val="1"/>
          <w:rtl w:val="0"/>
          <w:lang w:val="ru-RU"/>
        </w:rPr>
        <w:t>Познавательное развитие</w:t>
      </w:r>
      <w:r>
        <w:rPr>
          <w:rtl w:val="0"/>
          <w:lang w:val="ru-RU"/>
        </w:rPr>
        <w:t xml:space="preserve">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Различает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 каких частей составлена группа предметов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называть их характерные особенности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цвет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назначение</w:t>
      </w:r>
      <w:r>
        <w:rPr>
          <w:rtl w:val="0"/>
          <w:lang w:val="ru-RU"/>
        </w:rPr>
        <w:t xml:space="preserve">).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Умеет считать до </w:t>
      </w:r>
      <w:r>
        <w:rPr>
          <w:rtl w:val="0"/>
          <w:lang w:val="ru-RU"/>
        </w:rPr>
        <w:t>5 (</w:t>
      </w:r>
      <w:r>
        <w:rPr>
          <w:rtl w:val="0"/>
          <w:lang w:val="ru-RU"/>
        </w:rPr>
        <w:t>количественный счет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отвечать на вопрос «Сколько всего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Сравнивает количество предметов в группах на основе счета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в пределах </w:t>
      </w:r>
      <w:r>
        <w:rPr>
          <w:rtl w:val="0"/>
          <w:lang w:val="ru-RU"/>
        </w:rPr>
        <w:t xml:space="preserve">5), </w:t>
      </w:r>
      <w:r>
        <w:rPr>
          <w:rtl w:val="0"/>
          <w:lang w:val="ru-RU"/>
        </w:rPr>
        <w:t xml:space="preserve">а также путем поштучного соотнесения предметов двух групп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составления пар</w:t>
      </w:r>
      <w:r>
        <w:rPr>
          <w:rtl w:val="0"/>
          <w:lang w:val="ru-RU"/>
        </w:rPr>
        <w:t xml:space="preserve">); </w:t>
      </w:r>
      <w:r>
        <w:rPr>
          <w:rtl w:val="0"/>
          <w:lang w:val="ru-RU"/>
        </w:rPr>
        <w:t>определяет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каких предметов больше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меньше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равное количество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Умеет сравнивать два предмета по величине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больше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меньше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выше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ниже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длиннее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короче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одинаковые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равные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 основе приложения их друг к другу или наложения</w:t>
      </w:r>
      <w:r>
        <w:rPr>
          <w:rtl w:val="0"/>
          <w:lang w:val="ru-RU"/>
        </w:rPr>
        <w:t xml:space="preserve">. - </w:t>
      </w:r>
      <w:r>
        <w:rPr>
          <w:rtl w:val="0"/>
          <w:lang w:val="ru-RU"/>
        </w:rPr>
        <w:t>Различает и называет круг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квадрат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треугольник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куб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знает их характерные отличия</w:t>
      </w:r>
      <w:r>
        <w:rPr>
          <w:rtl w:val="0"/>
          <w:lang w:val="ru-RU"/>
        </w:rPr>
        <w:t xml:space="preserve">. - </w:t>
      </w:r>
      <w:r>
        <w:rPr>
          <w:rtl w:val="0"/>
          <w:lang w:val="ru-RU"/>
        </w:rPr>
        <w:t xml:space="preserve">Определяет положение предметов в пространстве по отношению к себе вверху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внизу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впереди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сзади</w:t>
      </w:r>
      <w:r>
        <w:rPr>
          <w:rtl w:val="0"/>
          <w:lang w:val="ru-RU"/>
        </w:rPr>
        <w:t xml:space="preserve">); </w:t>
      </w:r>
      <w:r>
        <w:rPr>
          <w:rtl w:val="0"/>
          <w:lang w:val="ru-RU"/>
        </w:rPr>
        <w:t>умеет двигаться в нужном направлении то сигналу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вперед и назад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вверх и вниз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Определяет части суток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Называет разные предметы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окружают его в помещениях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участке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улице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знает их назначение</w:t>
      </w:r>
      <w:r>
        <w:rPr>
          <w:rtl w:val="0"/>
          <w:lang w:val="ru-RU"/>
        </w:rPr>
        <w:t xml:space="preserve">. - </w:t>
      </w:r>
      <w:r>
        <w:rPr>
          <w:rtl w:val="0"/>
          <w:lang w:val="ru-RU"/>
        </w:rPr>
        <w:t>Называет признаки и количество предметов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Называет домашних животных и знает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какую пользу они приносят человеку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Различает и называет некоторые растения ближайшего окружения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Называет времена года в правильной последовательности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Знает и соблюдает элементарные правила поведения в природе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b w:val="1"/>
          <w:bCs w:val="1"/>
          <w:rtl w:val="0"/>
          <w:lang w:val="ru-RU"/>
        </w:rPr>
        <w:t>Речевое развитие</w:t>
      </w:r>
      <w:r>
        <w:rPr>
          <w:rtl w:val="0"/>
          <w:lang w:val="ru-RU"/>
        </w:rPr>
        <w:t xml:space="preserve">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Понимает и употребляет слова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антонимы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умеет образовывать новые слова по аналогии со знакомыми словами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Умеет выделять первый звук в слове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Рассказывает о содержании сюжетной картинки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 помощью взрослого повторяет образцы описания игрушки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Может назвать любимую сказку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прочитать наизусть понравившееся стихотворение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считалку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Рассматривает иллюстрированные издания детских книг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проявляет интерес к ним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Драматизирует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инсценирует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с помощью взрослого небольшие сказки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отрывки из сказок</w:t>
      </w:r>
      <w:r>
        <w:rPr>
          <w:rtl w:val="0"/>
          <w:lang w:val="ru-RU"/>
        </w:rPr>
        <w:t xml:space="preserve">). </w:t>
      </w:r>
    </w:p>
    <w:p>
      <w:pPr>
        <w:pStyle w:val="Обычный"/>
        <w:ind w:firstLine="540"/>
        <w:jc w:val="both"/>
      </w:pPr>
      <w:r>
        <w:rPr>
          <w:b w:val="1"/>
          <w:bCs w:val="1"/>
          <w:rtl w:val="0"/>
          <w:lang w:val="ru-RU"/>
        </w:rPr>
        <w:t>Художественно</w:t>
      </w:r>
      <w:r>
        <w:rPr>
          <w:b w:val="1"/>
          <w:bCs w:val="1"/>
          <w:rtl w:val="0"/>
          <w:lang w:val="ru-RU"/>
        </w:rPr>
        <w:t xml:space="preserve">- </w:t>
      </w:r>
      <w:r>
        <w:rPr>
          <w:b w:val="1"/>
          <w:bCs w:val="1"/>
          <w:rtl w:val="0"/>
          <w:lang w:val="ru-RU"/>
        </w:rPr>
        <w:t>эстетическое развитие</w:t>
      </w:r>
      <w:r>
        <w:rPr>
          <w:rtl w:val="0"/>
          <w:lang w:val="ru-RU"/>
        </w:rPr>
        <w:t xml:space="preserve">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Умеет использовать строительные детали с учетом их конструктивных свойств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Способен преобразовывать постройки в соответствии с заданием педагога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Умеет сгибать прямоугольный лист бумаги пополам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Изображает отдельные предметы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простые по композиции и незамысловатые по содержанию сюжеты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Подбирает цвета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соответствующие изображаемым предметам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Правильно пользуется карандашами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фломастерами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кистью и красками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Умеет отделять от большого куска пластилина небольшие кусочки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раскатывать их прямыми и круговыми движениями ладоней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Лепит различные предметы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состоящие из </w:t>
      </w:r>
      <w:r>
        <w:rPr>
          <w:rtl w:val="0"/>
          <w:lang w:val="ru-RU"/>
        </w:rPr>
        <w:t xml:space="preserve">1-3 </w:t>
      </w:r>
      <w:r>
        <w:rPr>
          <w:rtl w:val="0"/>
          <w:lang w:val="ru-RU"/>
        </w:rPr>
        <w:t>частей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используя разные приемы лепки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Создает изображения предметов из готовых фигур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Украшает заготовки из бумаги разной формы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Подбирает цвета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соответствующие изображаемым предметам и по собственному желанию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умеет аккуратно использовать материалы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Слушает музыкальное произведение до конца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Узнает знакомые песни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Замечает изменения в звучании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тихо — громко</w:t>
      </w:r>
      <w:r>
        <w:rPr>
          <w:rtl w:val="0"/>
          <w:lang w:val="ru-RU"/>
        </w:rPr>
        <w:t xml:space="preserve">).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отставая и не опережая других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Умеет выполнять танцевальные движения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кружиться в парах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притопывать попеременно ногами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двигаться под музыку с предметами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флажки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листочки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платочки и 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.).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Различает и называет детские музыкальные инструменты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металлофон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барабан и др</w:t>
      </w:r>
      <w:r>
        <w:rPr>
          <w:rtl w:val="0"/>
          <w:lang w:val="ru-RU"/>
        </w:rPr>
        <w:t xml:space="preserve">.). </w:t>
      </w:r>
    </w:p>
    <w:p>
      <w:pPr>
        <w:pStyle w:val="Обычный"/>
        <w:ind w:firstLine="540"/>
        <w:jc w:val="both"/>
      </w:pPr>
      <w:r>
        <w:rPr>
          <w:b w:val="1"/>
          <w:bCs w:val="1"/>
          <w:rtl w:val="0"/>
          <w:lang w:val="ru-RU"/>
        </w:rPr>
        <w:t>Физическое развитие</w:t>
      </w:r>
      <w:r>
        <w:rPr>
          <w:rtl w:val="0"/>
          <w:lang w:val="ru-RU"/>
        </w:rPr>
        <w:t xml:space="preserve">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Умеет ходить прямо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шаркая ногами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сохраняя заданное воспитателем направление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Умеет бегать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сохраняя равновесие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изменяя направление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темп бега в соответствии с указаниями воспитателя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Сохраняет равновесие при ходьбе и беге по ограниченной плоскости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перешагивании через предметы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Может ползать на четвереньках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лазать по гимнастической стенке произвольным способом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Энергично отталкивается в прыжках на двух ногах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прыгает в длину с места не менее чем на </w:t>
      </w:r>
      <w:r>
        <w:rPr>
          <w:rtl w:val="0"/>
          <w:lang w:val="ru-RU"/>
        </w:rPr>
        <w:t xml:space="preserve">40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Может катать мяч в заданном направлении с расстояния </w:t>
      </w:r>
      <w:r>
        <w:rPr>
          <w:rtl w:val="0"/>
          <w:lang w:val="ru-RU"/>
        </w:rPr>
        <w:t xml:space="preserve">1,5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бросать мяч двумя руками от груди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головы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ударять мячом об пол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бросать его вверх </w:t>
      </w:r>
      <w:r>
        <w:rPr>
          <w:rtl w:val="0"/>
          <w:lang w:val="ru-RU"/>
        </w:rPr>
        <w:t xml:space="preserve">2-3 </w:t>
      </w:r>
      <w:r>
        <w:rPr>
          <w:rtl w:val="0"/>
          <w:lang w:val="ru-RU"/>
        </w:rPr>
        <w:t>раза подряд и ловить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метать предметы правой и левой рукой на расстояние не менее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>м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