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2F" w:rsidRPr="00D858B2" w:rsidRDefault="0072412F" w:rsidP="007241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8B2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</w:t>
      </w:r>
      <w:r w:rsidR="008B00FA">
        <w:rPr>
          <w:rFonts w:ascii="Times New Roman" w:hAnsi="Times New Roman" w:cs="Times New Roman"/>
          <w:b/>
          <w:sz w:val="28"/>
          <w:szCs w:val="28"/>
        </w:rPr>
        <w:t>программе по плаванию</w:t>
      </w:r>
      <w:r w:rsidRPr="00D858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412F" w:rsidRDefault="00621FEC" w:rsidP="00621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</w:t>
      </w:r>
      <w:r w:rsidR="0072412F" w:rsidRPr="00D858B2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621FEC" w:rsidRDefault="00621FEC" w:rsidP="00621FE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ориентирована на поддержание положительного эмоционального отношения детей к занятиям на всех этапах обучения, стремлению к тому, чтобы упражнения и игры в воде доставляли им удовольствие и радость, побуждали их к самостоятельности, стремлению научиться плавать.</w:t>
      </w:r>
    </w:p>
    <w:p w:rsidR="00621FEC" w:rsidRDefault="00621FEC" w:rsidP="00621FE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определяет содержание и организацию образовательного процесса по реализации образовательной области «Физическое развитие» обучение детей плаванию для детей младшей группы. Программа  разработана на основе программы Е.К. Воронова «Программа обучения плаванию в детском саду» </w:t>
      </w:r>
      <w:r w:rsidRPr="00D0034A">
        <w:rPr>
          <w:sz w:val="28"/>
          <w:szCs w:val="28"/>
        </w:rPr>
        <w:t>(2003г.),</w:t>
      </w:r>
      <w:r>
        <w:rPr>
          <w:sz w:val="28"/>
          <w:szCs w:val="28"/>
        </w:rPr>
        <w:t xml:space="preserve"> которая рекомендована </w:t>
      </w:r>
      <w:r>
        <w:rPr>
          <w:i/>
          <w:iCs/>
          <w:sz w:val="28"/>
          <w:szCs w:val="28"/>
        </w:rPr>
        <w:t xml:space="preserve">Общеобразовательной программой дошкольного образования "От рождения до школы" /под редакцией Т.С. </w:t>
      </w:r>
      <w:proofErr w:type="spellStart"/>
      <w:r>
        <w:rPr>
          <w:i/>
          <w:iCs/>
          <w:sz w:val="28"/>
          <w:szCs w:val="28"/>
        </w:rPr>
        <w:t>Вераксы</w:t>
      </w:r>
      <w:proofErr w:type="spellEnd"/>
      <w:r>
        <w:rPr>
          <w:i/>
          <w:iCs/>
          <w:sz w:val="28"/>
          <w:szCs w:val="28"/>
        </w:rPr>
        <w:t>, Т.С. Комаровой, М.А. Васильевой</w:t>
      </w:r>
      <w:r>
        <w:rPr>
          <w:sz w:val="28"/>
          <w:szCs w:val="28"/>
        </w:rPr>
        <w:t>, а также в соответствии с основными нормативно-правовыми документами по дошкольному воспитанию:</w:t>
      </w:r>
    </w:p>
    <w:p w:rsidR="00621FEC" w:rsidRPr="00336587" w:rsidRDefault="00621FEC" w:rsidP="00621FEC">
      <w:pPr>
        <w:pStyle w:val="Default"/>
        <w:ind w:firstLine="708"/>
        <w:jc w:val="both"/>
        <w:rPr>
          <w:sz w:val="28"/>
          <w:szCs w:val="28"/>
        </w:rPr>
      </w:pPr>
      <w:r w:rsidRPr="00604C2D">
        <w:rPr>
          <w:sz w:val="28"/>
          <w:szCs w:val="28"/>
        </w:rPr>
        <w:t>1. Образовательная программа дошкольного образовательного учреждения</w:t>
      </w:r>
      <w:r>
        <w:rPr>
          <w:sz w:val="28"/>
          <w:szCs w:val="28"/>
        </w:rPr>
        <w:t xml:space="preserve"> на основе </w:t>
      </w:r>
      <w:r w:rsidRPr="00336587">
        <w:rPr>
          <w:iCs/>
          <w:sz w:val="28"/>
          <w:szCs w:val="28"/>
        </w:rPr>
        <w:t xml:space="preserve">Общеобразовательной программой дошкольного образования "От рождения до школы" /под редакцией Т.С. </w:t>
      </w:r>
      <w:proofErr w:type="spellStart"/>
      <w:r w:rsidRPr="00336587">
        <w:rPr>
          <w:iCs/>
          <w:sz w:val="28"/>
          <w:szCs w:val="28"/>
        </w:rPr>
        <w:t>Вераксы</w:t>
      </w:r>
      <w:proofErr w:type="spellEnd"/>
      <w:r w:rsidRPr="00336587">
        <w:rPr>
          <w:iCs/>
          <w:sz w:val="28"/>
          <w:szCs w:val="28"/>
        </w:rPr>
        <w:t>, Т.С. Комаровой, М.А. Васильевой</w:t>
      </w:r>
      <w:r w:rsidRPr="00336587">
        <w:rPr>
          <w:sz w:val="28"/>
          <w:szCs w:val="28"/>
        </w:rPr>
        <w:t>.</w:t>
      </w:r>
    </w:p>
    <w:p w:rsidR="00621FEC" w:rsidRPr="00604C2D" w:rsidRDefault="00621FEC" w:rsidP="00621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C2D">
        <w:rPr>
          <w:rFonts w:ascii="Times New Roman" w:hAnsi="Times New Roman"/>
          <w:sz w:val="28"/>
          <w:szCs w:val="28"/>
          <w:lang w:eastAsia="ru-RU"/>
        </w:rPr>
        <w:t>2. Закон об образовании 2013 - федеральный з</w:t>
      </w:r>
      <w:r>
        <w:rPr>
          <w:rFonts w:ascii="Times New Roman" w:hAnsi="Times New Roman"/>
          <w:sz w:val="28"/>
          <w:szCs w:val="28"/>
          <w:lang w:eastAsia="ru-RU"/>
        </w:rPr>
        <w:t xml:space="preserve">акон от 29.12.2012 N 273-ФЗ "Об </w:t>
      </w:r>
      <w:r w:rsidRPr="00604C2D">
        <w:rPr>
          <w:rFonts w:ascii="Times New Roman" w:hAnsi="Times New Roman"/>
          <w:sz w:val="28"/>
          <w:szCs w:val="28"/>
          <w:lang w:eastAsia="ru-RU"/>
        </w:rPr>
        <w:t>образовании в Российской Федерации"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21FEC" w:rsidRPr="00604C2D" w:rsidRDefault="00621FEC" w:rsidP="00621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C2D">
        <w:rPr>
          <w:rFonts w:ascii="Times New Roman" w:hAnsi="Times New Roman"/>
          <w:sz w:val="28"/>
          <w:szCs w:val="28"/>
          <w:lang w:eastAsia="ru-RU"/>
        </w:rPr>
        <w:t xml:space="preserve">3. Приказ </w:t>
      </w:r>
      <w:proofErr w:type="spellStart"/>
      <w:r w:rsidRPr="00604C2D">
        <w:rPr>
          <w:rFonts w:ascii="Times New Roman" w:hAnsi="Times New Roman"/>
          <w:sz w:val="28"/>
          <w:szCs w:val="28"/>
          <w:lang w:eastAsia="ru-RU"/>
        </w:rPr>
        <w:t>МОиН</w:t>
      </w:r>
      <w:proofErr w:type="spellEnd"/>
      <w:r w:rsidRPr="00604C2D">
        <w:rPr>
          <w:rFonts w:ascii="Times New Roman" w:hAnsi="Times New Roman"/>
          <w:sz w:val="28"/>
          <w:szCs w:val="28"/>
          <w:lang w:eastAsia="ru-RU"/>
        </w:rPr>
        <w:t xml:space="preserve"> РФ «Об утверждени</w:t>
      </w:r>
      <w:r>
        <w:rPr>
          <w:rFonts w:ascii="Times New Roman" w:hAnsi="Times New Roman"/>
          <w:sz w:val="28"/>
          <w:szCs w:val="28"/>
          <w:lang w:eastAsia="ru-RU"/>
        </w:rPr>
        <w:t xml:space="preserve">и федерального государственного </w:t>
      </w:r>
      <w:r w:rsidRPr="00604C2D">
        <w:rPr>
          <w:rFonts w:ascii="Times New Roman" w:hAnsi="Times New Roman"/>
          <w:sz w:val="28"/>
          <w:szCs w:val="28"/>
          <w:lang w:eastAsia="ru-RU"/>
        </w:rPr>
        <w:t>образовательного стандарта дошкольного образования» от 17 октября 2013 г. №1155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21FEC" w:rsidRPr="00604C2D" w:rsidRDefault="00621FEC" w:rsidP="00621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C2D">
        <w:rPr>
          <w:rFonts w:ascii="Times New Roman" w:hAnsi="Times New Roman"/>
          <w:sz w:val="28"/>
          <w:szCs w:val="28"/>
          <w:lang w:eastAsia="ru-RU"/>
        </w:rPr>
        <w:t>4. Приказ Министерства образования и н</w:t>
      </w:r>
      <w:r>
        <w:rPr>
          <w:rFonts w:ascii="Times New Roman" w:hAnsi="Times New Roman"/>
          <w:sz w:val="28"/>
          <w:szCs w:val="28"/>
          <w:lang w:eastAsia="ru-RU"/>
        </w:rPr>
        <w:t xml:space="preserve">ауки Российской Федерации от 30 </w:t>
      </w:r>
      <w:r w:rsidRPr="00604C2D">
        <w:rPr>
          <w:rFonts w:ascii="Times New Roman" w:hAnsi="Times New Roman"/>
          <w:sz w:val="28"/>
          <w:szCs w:val="28"/>
          <w:lang w:eastAsia="ru-RU"/>
        </w:rPr>
        <w:t>августа 2013 г. № 1014 «Об утверждении порядка организации и осуществления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4C2D">
        <w:rPr>
          <w:rFonts w:ascii="Times New Roman" w:hAnsi="Times New Roman"/>
          <w:sz w:val="28"/>
          <w:szCs w:val="28"/>
          <w:lang w:eastAsia="ru-RU"/>
        </w:rPr>
        <w:t>образовательной деятельности по основным общеобразовательным программам 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4C2D">
        <w:rPr>
          <w:rFonts w:ascii="Times New Roman" w:hAnsi="Times New Roman"/>
          <w:sz w:val="28"/>
          <w:szCs w:val="28"/>
          <w:lang w:eastAsia="ru-RU"/>
        </w:rPr>
        <w:t>образовательным программам дошкольного образования»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21FEC" w:rsidRDefault="00621FEC" w:rsidP="00621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C2D">
        <w:rPr>
          <w:rFonts w:ascii="Times New Roman" w:hAnsi="Times New Roman"/>
          <w:sz w:val="28"/>
          <w:szCs w:val="28"/>
          <w:lang w:eastAsia="ru-RU"/>
        </w:rPr>
        <w:t>5. Постановление Главного государственного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санитарного врача РФ от 15 мая </w:t>
      </w:r>
      <w:r w:rsidRPr="00604C2D">
        <w:rPr>
          <w:rFonts w:ascii="Times New Roman" w:hAnsi="Times New Roman"/>
          <w:sz w:val="28"/>
          <w:szCs w:val="28"/>
          <w:lang w:eastAsia="ru-RU"/>
        </w:rPr>
        <w:t xml:space="preserve">2013 г. N 26"Об утверждении </w:t>
      </w:r>
      <w:proofErr w:type="spellStart"/>
      <w:r w:rsidRPr="00604C2D">
        <w:rPr>
          <w:rFonts w:ascii="Times New Roman" w:hAnsi="Times New Roman"/>
          <w:sz w:val="28"/>
          <w:szCs w:val="28"/>
          <w:lang w:eastAsia="ru-RU"/>
        </w:rPr>
        <w:t>СанПиН</w:t>
      </w:r>
      <w:proofErr w:type="spellEnd"/>
      <w:r w:rsidRPr="00604C2D">
        <w:rPr>
          <w:rFonts w:ascii="Times New Roman" w:hAnsi="Times New Roman"/>
          <w:sz w:val="28"/>
          <w:szCs w:val="28"/>
          <w:lang w:eastAsia="ru-RU"/>
        </w:rPr>
        <w:t xml:space="preserve"> 2.4.1.3049-13 "Санитарно-эпидемиологические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4C2D">
        <w:rPr>
          <w:rFonts w:ascii="Times New Roman" w:hAnsi="Times New Roman"/>
          <w:sz w:val="28"/>
          <w:szCs w:val="28"/>
          <w:lang w:eastAsia="ru-RU"/>
        </w:rPr>
        <w:t>требования к устройству, содержанию и организации режима работы дошкольных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4C2D">
        <w:rPr>
          <w:rFonts w:ascii="Times New Roman" w:hAnsi="Times New Roman"/>
          <w:sz w:val="28"/>
          <w:szCs w:val="28"/>
          <w:lang w:eastAsia="ru-RU"/>
        </w:rPr>
        <w:t>образовательных организаций"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21FEC" w:rsidRPr="00D555EF" w:rsidRDefault="00621FEC" w:rsidP="00621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1FEC" w:rsidRPr="00D20C65" w:rsidRDefault="00621FEC" w:rsidP="00621F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A2B1B">
        <w:rPr>
          <w:rFonts w:ascii="Times New Roman" w:hAnsi="Times New Roman"/>
          <w:b/>
          <w:sz w:val="28"/>
          <w:szCs w:val="28"/>
        </w:rPr>
        <w:t>Цели и задачи программы</w:t>
      </w:r>
      <w:r w:rsidRPr="005A2B1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621FEC" w:rsidRPr="00D46030" w:rsidRDefault="00621FEC" w:rsidP="00621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6030">
        <w:rPr>
          <w:rFonts w:ascii="Times New Roman" w:hAnsi="Times New Roman"/>
          <w:sz w:val="28"/>
          <w:szCs w:val="28"/>
        </w:rPr>
        <w:t>Правильно организованный процесс обучения плаванию оказывает разностороннее развивающее влияние на детей и имеет высокий образовательно-воспитательный эффект. Увеличивается объем не только двигательных умений и навыков, но и знаний, развиваются физические качества и умственные способности детей, воспитываются нравственные и эстетические чувства, волевые качества, вырабатывается осознанное и ответственное отношение к своим поступкам, к взаимоотношениям со сверстниками.</w:t>
      </w:r>
    </w:p>
    <w:p w:rsidR="00621FEC" w:rsidRDefault="00621FEC" w:rsidP="00621F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857">
        <w:rPr>
          <w:rFonts w:ascii="Times New Roman" w:hAnsi="Times New Roman"/>
          <w:b/>
          <w:sz w:val="28"/>
          <w:szCs w:val="28"/>
        </w:rPr>
        <w:t>Цель программы</w:t>
      </w:r>
      <w:r w:rsidRPr="009A5857">
        <w:rPr>
          <w:rFonts w:ascii="Times New Roman" w:hAnsi="Times New Roman"/>
          <w:sz w:val="28"/>
          <w:szCs w:val="28"/>
        </w:rPr>
        <w:t xml:space="preserve"> - создание благоприятных условий для оздоровления, закаливания, и обеспечения всестороннего развития психических и физических качеств в соответствии с возрастными и индивидуальными особенностями дошкольников в процессе обучения плаванию.</w:t>
      </w:r>
    </w:p>
    <w:p w:rsidR="00621FEC" w:rsidRDefault="00621FEC" w:rsidP="00621FEC">
      <w:pPr>
        <w:pStyle w:val="Default"/>
        <w:ind w:firstLine="709"/>
        <w:rPr>
          <w:b/>
          <w:bCs/>
          <w:sz w:val="28"/>
          <w:szCs w:val="28"/>
        </w:rPr>
      </w:pPr>
      <w:r w:rsidRPr="009A5857">
        <w:rPr>
          <w:b/>
          <w:bCs/>
          <w:sz w:val="28"/>
          <w:szCs w:val="28"/>
        </w:rPr>
        <w:lastRenderedPageBreak/>
        <w:t xml:space="preserve">Задачи программы. </w:t>
      </w:r>
    </w:p>
    <w:p w:rsidR="00621FEC" w:rsidRDefault="00621FEC" w:rsidP="00621FEC">
      <w:pPr>
        <w:pStyle w:val="Default"/>
        <w:ind w:firstLine="709"/>
        <w:rPr>
          <w:b/>
          <w:bCs/>
          <w:sz w:val="28"/>
          <w:szCs w:val="28"/>
        </w:rPr>
      </w:pPr>
      <w:r w:rsidRPr="009A5857">
        <w:rPr>
          <w:b/>
          <w:bCs/>
          <w:sz w:val="28"/>
          <w:szCs w:val="28"/>
        </w:rPr>
        <w:t xml:space="preserve">Оздоровительные: </w:t>
      </w:r>
    </w:p>
    <w:p w:rsidR="00621FEC" w:rsidRDefault="00621FEC" w:rsidP="00621FEC">
      <w:pPr>
        <w:pStyle w:val="Default"/>
        <w:numPr>
          <w:ilvl w:val="0"/>
          <w:numId w:val="3"/>
        </w:numPr>
        <w:ind w:left="426" w:hanging="426"/>
        <w:rPr>
          <w:sz w:val="28"/>
          <w:szCs w:val="28"/>
        </w:rPr>
      </w:pPr>
      <w:r w:rsidRPr="009A5857">
        <w:rPr>
          <w:sz w:val="28"/>
          <w:szCs w:val="28"/>
        </w:rPr>
        <w:t xml:space="preserve">укрепить здоровье детей, содействовать их гармоничному психофизическому развитию; </w:t>
      </w:r>
    </w:p>
    <w:p w:rsidR="00621FEC" w:rsidRDefault="00621FEC" w:rsidP="00621FEC">
      <w:pPr>
        <w:pStyle w:val="Default"/>
        <w:numPr>
          <w:ilvl w:val="0"/>
          <w:numId w:val="3"/>
        </w:numPr>
        <w:ind w:left="426" w:hanging="426"/>
        <w:rPr>
          <w:sz w:val="28"/>
          <w:szCs w:val="28"/>
        </w:rPr>
      </w:pPr>
      <w:r w:rsidRPr="009A5857">
        <w:rPr>
          <w:sz w:val="28"/>
          <w:szCs w:val="28"/>
        </w:rPr>
        <w:t xml:space="preserve">содействовать расширению адаптивных возможностей детского организма, повышению его защитных свойств и устойчивости к заболеваниям; </w:t>
      </w:r>
    </w:p>
    <w:p w:rsidR="00621FEC" w:rsidRDefault="00621FEC" w:rsidP="00621FEC">
      <w:pPr>
        <w:pStyle w:val="Default"/>
        <w:numPr>
          <w:ilvl w:val="0"/>
          <w:numId w:val="3"/>
        </w:numPr>
        <w:ind w:left="426" w:hanging="426"/>
        <w:rPr>
          <w:sz w:val="28"/>
          <w:szCs w:val="28"/>
        </w:rPr>
      </w:pPr>
      <w:r w:rsidRPr="009A5857">
        <w:rPr>
          <w:sz w:val="28"/>
          <w:szCs w:val="28"/>
        </w:rPr>
        <w:t xml:space="preserve">совершенствовать опорно-двигательный аппарат, формировать правильную осанку, повышать работоспособность организма; </w:t>
      </w:r>
    </w:p>
    <w:p w:rsidR="00621FEC" w:rsidRDefault="00621FEC" w:rsidP="00621FEC">
      <w:pPr>
        <w:pStyle w:val="Default"/>
        <w:numPr>
          <w:ilvl w:val="0"/>
          <w:numId w:val="3"/>
        </w:numPr>
        <w:ind w:left="426" w:hanging="426"/>
        <w:rPr>
          <w:sz w:val="28"/>
          <w:szCs w:val="28"/>
        </w:rPr>
      </w:pPr>
      <w:r w:rsidRPr="009A5857">
        <w:rPr>
          <w:sz w:val="28"/>
          <w:szCs w:val="28"/>
        </w:rPr>
        <w:t xml:space="preserve">расширять спектр двигательных умений и навыков в воде; </w:t>
      </w:r>
    </w:p>
    <w:p w:rsidR="00621FEC" w:rsidRPr="009A5857" w:rsidRDefault="00621FEC" w:rsidP="00621FEC">
      <w:pPr>
        <w:pStyle w:val="Default"/>
        <w:numPr>
          <w:ilvl w:val="0"/>
          <w:numId w:val="3"/>
        </w:numPr>
        <w:ind w:left="426" w:hanging="426"/>
        <w:rPr>
          <w:sz w:val="28"/>
          <w:szCs w:val="28"/>
        </w:rPr>
      </w:pPr>
      <w:r w:rsidRPr="009A5857">
        <w:rPr>
          <w:sz w:val="28"/>
          <w:szCs w:val="28"/>
        </w:rPr>
        <w:t xml:space="preserve">развивать творческое самовыражение в игровых действиях в воде. </w:t>
      </w:r>
    </w:p>
    <w:p w:rsidR="00621FEC" w:rsidRPr="009A5857" w:rsidRDefault="00621FEC" w:rsidP="00621FEC">
      <w:pPr>
        <w:pStyle w:val="Default"/>
        <w:ind w:firstLine="709"/>
        <w:rPr>
          <w:sz w:val="28"/>
          <w:szCs w:val="28"/>
        </w:rPr>
      </w:pPr>
      <w:r w:rsidRPr="009A5857">
        <w:rPr>
          <w:b/>
          <w:bCs/>
          <w:sz w:val="28"/>
          <w:szCs w:val="28"/>
        </w:rPr>
        <w:t xml:space="preserve">Образовательные: </w:t>
      </w:r>
    </w:p>
    <w:p w:rsidR="00621FEC" w:rsidRDefault="00621FEC" w:rsidP="00621FEC">
      <w:pPr>
        <w:pStyle w:val="Default"/>
        <w:numPr>
          <w:ilvl w:val="0"/>
          <w:numId w:val="4"/>
        </w:numPr>
        <w:ind w:left="426" w:hanging="426"/>
        <w:rPr>
          <w:sz w:val="28"/>
          <w:szCs w:val="28"/>
        </w:rPr>
      </w:pPr>
      <w:r w:rsidRPr="009A5857">
        <w:rPr>
          <w:sz w:val="28"/>
          <w:szCs w:val="28"/>
        </w:rPr>
        <w:t xml:space="preserve">формировать теоретические и практические основы освоения водного пространства; </w:t>
      </w:r>
    </w:p>
    <w:p w:rsidR="00621FEC" w:rsidRDefault="00621FEC" w:rsidP="00621FEC">
      <w:pPr>
        <w:pStyle w:val="Default"/>
        <w:numPr>
          <w:ilvl w:val="0"/>
          <w:numId w:val="4"/>
        </w:numPr>
        <w:ind w:left="426" w:hanging="426"/>
        <w:rPr>
          <w:sz w:val="28"/>
          <w:szCs w:val="28"/>
        </w:rPr>
      </w:pPr>
      <w:r w:rsidRPr="009A5857">
        <w:rPr>
          <w:sz w:val="28"/>
          <w:szCs w:val="28"/>
        </w:rPr>
        <w:t xml:space="preserve">учить плавательным навыкам и умениям, умению владеть своим телом в непривычной среде; </w:t>
      </w:r>
    </w:p>
    <w:p w:rsidR="00621FEC" w:rsidRPr="009A5857" w:rsidRDefault="00621FEC" w:rsidP="00621FEC">
      <w:pPr>
        <w:pStyle w:val="Default"/>
        <w:numPr>
          <w:ilvl w:val="0"/>
          <w:numId w:val="4"/>
        </w:numPr>
        <w:ind w:left="426" w:hanging="426"/>
        <w:rPr>
          <w:sz w:val="28"/>
          <w:szCs w:val="28"/>
        </w:rPr>
      </w:pPr>
      <w:r w:rsidRPr="009A5857">
        <w:rPr>
          <w:sz w:val="28"/>
          <w:szCs w:val="28"/>
        </w:rPr>
        <w:t xml:space="preserve">развивать физические качества (ловкость, быстрота, выносливость, сила и др.). </w:t>
      </w:r>
    </w:p>
    <w:p w:rsidR="00621FEC" w:rsidRPr="009A5857" w:rsidRDefault="00621FEC" w:rsidP="00621FEC">
      <w:pPr>
        <w:pStyle w:val="Default"/>
        <w:ind w:firstLine="709"/>
        <w:rPr>
          <w:sz w:val="28"/>
          <w:szCs w:val="28"/>
        </w:rPr>
      </w:pPr>
      <w:r w:rsidRPr="009A5857">
        <w:rPr>
          <w:b/>
          <w:bCs/>
          <w:sz w:val="28"/>
          <w:szCs w:val="28"/>
        </w:rPr>
        <w:t xml:space="preserve">Воспитательные: </w:t>
      </w:r>
    </w:p>
    <w:p w:rsidR="00621FEC" w:rsidRDefault="00621FEC" w:rsidP="00621FEC">
      <w:pPr>
        <w:pStyle w:val="Default"/>
        <w:numPr>
          <w:ilvl w:val="0"/>
          <w:numId w:val="5"/>
        </w:numPr>
        <w:ind w:left="426" w:hanging="426"/>
        <w:rPr>
          <w:sz w:val="28"/>
          <w:szCs w:val="28"/>
        </w:rPr>
      </w:pPr>
      <w:r w:rsidRPr="009A5857">
        <w:rPr>
          <w:sz w:val="28"/>
          <w:szCs w:val="28"/>
        </w:rPr>
        <w:t xml:space="preserve">воспитывать нравственно-волевые качества, настойчивость, смелость, выдержку, силу воли; </w:t>
      </w:r>
    </w:p>
    <w:p w:rsidR="00621FEC" w:rsidRDefault="00621FEC" w:rsidP="00621FEC">
      <w:pPr>
        <w:pStyle w:val="Default"/>
        <w:numPr>
          <w:ilvl w:val="0"/>
          <w:numId w:val="5"/>
        </w:numPr>
        <w:ind w:left="426" w:hanging="426"/>
        <w:rPr>
          <w:sz w:val="28"/>
          <w:szCs w:val="28"/>
        </w:rPr>
      </w:pPr>
      <w:r w:rsidRPr="009A5857">
        <w:rPr>
          <w:sz w:val="28"/>
          <w:szCs w:val="28"/>
        </w:rPr>
        <w:t xml:space="preserve">формировать стойкие гигиенические навыки; </w:t>
      </w:r>
    </w:p>
    <w:p w:rsidR="00621FEC" w:rsidRDefault="00621FEC" w:rsidP="00621FEC">
      <w:pPr>
        <w:pStyle w:val="Default"/>
        <w:numPr>
          <w:ilvl w:val="0"/>
          <w:numId w:val="5"/>
        </w:numPr>
        <w:ind w:left="426" w:hanging="426"/>
        <w:rPr>
          <w:sz w:val="28"/>
          <w:szCs w:val="28"/>
        </w:rPr>
      </w:pPr>
      <w:r w:rsidRPr="009A5857">
        <w:rPr>
          <w:sz w:val="28"/>
          <w:szCs w:val="28"/>
        </w:rPr>
        <w:t xml:space="preserve">формировать потребность к здоровому образу жизни, устойчивый интерес к занятиям по плаванию; </w:t>
      </w:r>
    </w:p>
    <w:p w:rsidR="00621FEC" w:rsidRDefault="00621FEC" w:rsidP="00621FEC">
      <w:pPr>
        <w:pStyle w:val="Default"/>
        <w:rPr>
          <w:sz w:val="28"/>
          <w:szCs w:val="28"/>
        </w:rPr>
      </w:pPr>
      <w:r w:rsidRPr="009A5857">
        <w:rPr>
          <w:sz w:val="28"/>
          <w:szCs w:val="28"/>
        </w:rPr>
        <w:t>способствовать эмоциональному и двигательному раскрепощению, появлению чувства радости и удовольствия от движений в воде.</w:t>
      </w:r>
    </w:p>
    <w:p w:rsidR="00621FEC" w:rsidRDefault="00621FEC" w:rsidP="00621FEC">
      <w:pPr>
        <w:pStyle w:val="Default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Ожидаемые результаты: </w:t>
      </w:r>
    </w:p>
    <w:p w:rsidR="00621FEC" w:rsidRDefault="00621FEC" w:rsidP="00621FEC">
      <w:pPr>
        <w:pStyle w:val="Default"/>
        <w:numPr>
          <w:ilvl w:val="0"/>
          <w:numId w:val="6"/>
        </w:numPr>
        <w:spacing w:after="57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укрепление здоровья детей, снижение заболеваемости; </w:t>
      </w:r>
    </w:p>
    <w:p w:rsidR="00621FEC" w:rsidRDefault="00621FEC" w:rsidP="00621FEC">
      <w:pPr>
        <w:pStyle w:val="Default"/>
        <w:numPr>
          <w:ilvl w:val="0"/>
          <w:numId w:val="6"/>
        </w:numPr>
        <w:spacing w:after="57"/>
        <w:ind w:left="426" w:hanging="426"/>
        <w:rPr>
          <w:sz w:val="28"/>
          <w:szCs w:val="28"/>
        </w:rPr>
      </w:pPr>
      <w:r w:rsidRPr="00147AAA">
        <w:rPr>
          <w:sz w:val="28"/>
          <w:szCs w:val="28"/>
        </w:rPr>
        <w:t xml:space="preserve">расширение адаптивных возможностей детского организма; </w:t>
      </w:r>
    </w:p>
    <w:p w:rsidR="00621FEC" w:rsidRDefault="00621FEC" w:rsidP="00621FEC">
      <w:pPr>
        <w:pStyle w:val="Default"/>
        <w:numPr>
          <w:ilvl w:val="0"/>
          <w:numId w:val="6"/>
        </w:numPr>
        <w:spacing w:after="57"/>
        <w:ind w:left="426" w:hanging="426"/>
        <w:rPr>
          <w:sz w:val="28"/>
          <w:szCs w:val="28"/>
        </w:rPr>
      </w:pPr>
      <w:r w:rsidRPr="00147AAA">
        <w:rPr>
          <w:sz w:val="28"/>
          <w:szCs w:val="28"/>
        </w:rPr>
        <w:t xml:space="preserve">повышение показателей физического развития детей; </w:t>
      </w:r>
    </w:p>
    <w:p w:rsidR="00621FEC" w:rsidRDefault="00621FEC" w:rsidP="00621FEC">
      <w:pPr>
        <w:pStyle w:val="Default"/>
        <w:numPr>
          <w:ilvl w:val="0"/>
          <w:numId w:val="6"/>
        </w:numPr>
        <w:spacing w:after="57"/>
        <w:ind w:left="426" w:hanging="426"/>
        <w:rPr>
          <w:sz w:val="28"/>
          <w:szCs w:val="28"/>
        </w:rPr>
      </w:pPr>
      <w:r w:rsidRPr="00147AAA">
        <w:rPr>
          <w:sz w:val="28"/>
          <w:szCs w:val="28"/>
        </w:rPr>
        <w:t xml:space="preserve">расширение спектра двигательных умений и навыков в воде; </w:t>
      </w:r>
    </w:p>
    <w:p w:rsidR="00621FEC" w:rsidRDefault="00621FEC" w:rsidP="00621FEC">
      <w:pPr>
        <w:pStyle w:val="Default"/>
        <w:numPr>
          <w:ilvl w:val="0"/>
          <w:numId w:val="6"/>
        </w:numPr>
        <w:spacing w:after="57"/>
        <w:ind w:left="426" w:hanging="426"/>
        <w:rPr>
          <w:sz w:val="28"/>
          <w:szCs w:val="28"/>
        </w:rPr>
      </w:pPr>
      <w:r w:rsidRPr="00147AAA">
        <w:rPr>
          <w:sz w:val="28"/>
          <w:szCs w:val="28"/>
        </w:rPr>
        <w:t xml:space="preserve">формирование основных плавательных навыков; </w:t>
      </w:r>
    </w:p>
    <w:p w:rsidR="00621FEC" w:rsidRDefault="00621FEC" w:rsidP="00621FEC">
      <w:pPr>
        <w:pStyle w:val="Default"/>
        <w:numPr>
          <w:ilvl w:val="0"/>
          <w:numId w:val="6"/>
        </w:numPr>
        <w:spacing w:after="57"/>
        <w:ind w:left="426" w:hanging="426"/>
        <w:rPr>
          <w:sz w:val="28"/>
          <w:szCs w:val="28"/>
        </w:rPr>
      </w:pPr>
      <w:r w:rsidRPr="00147AAA">
        <w:rPr>
          <w:sz w:val="28"/>
          <w:szCs w:val="28"/>
        </w:rPr>
        <w:t xml:space="preserve">развитие творческого потенциала и личностного роста ребёнка; </w:t>
      </w:r>
    </w:p>
    <w:p w:rsidR="00621FEC" w:rsidRDefault="00621FEC" w:rsidP="00621FEC">
      <w:pPr>
        <w:pStyle w:val="Default"/>
        <w:numPr>
          <w:ilvl w:val="0"/>
          <w:numId w:val="6"/>
        </w:numPr>
        <w:spacing w:after="57"/>
        <w:ind w:left="426" w:hanging="426"/>
        <w:rPr>
          <w:sz w:val="28"/>
          <w:szCs w:val="28"/>
        </w:rPr>
      </w:pPr>
      <w:r w:rsidRPr="00147AAA">
        <w:rPr>
          <w:sz w:val="28"/>
          <w:szCs w:val="28"/>
        </w:rPr>
        <w:t xml:space="preserve">развитие эмоционального и двигательного раскрепощения в воде, проявления чувства радости и удовольствия от движения; </w:t>
      </w:r>
    </w:p>
    <w:p w:rsidR="00621FEC" w:rsidRDefault="00621FEC" w:rsidP="00621FEC">
      <w:pPr>
        <w:pStyle w:val="Default"/>
        <w:numPr>
          <w:ilvl w:val="0"/>
          <w:numId w:val="6"/>
        </w:numPr>
        <w:spacing w:after="57"/>
        <w:ind w:left="426" w:hanging="426"/>
        <w:rPr>
          <w:sz w:val="28"/>
          <w:szCs w:val="28"/>
        </w:rPr>
      </w:pPr>
      <w:r w:rsidRPr="00147AAA">
        <w:rPr>
          <w:sz w:val="28"/>
          <w:szCs w:val="28"/>
        </w:rPr>
        <w:t>формирование нравственно-волевых качеств.</w:t>
      </w:r>
    </w:p>
    <w:p w:rsidR="00621FEC" w:rsidRPr="00147AAA" w:rsidRDefault="00621FEC" w:rsidP="00621FEC">
      <w:pPr>
        <w:pStyle w:val="Default"/>
        <w:spacing w:after="57"/>
        <w:ind w:left="426"/>
        <w:rPr>
          <w:sz w:val="28"/>
          <w:szCs w:val="28"/>
        </w:rPr>
      </w:pPr>
    </w:p>
    <w:p w:rsidR="00621FEC" w:rsidRDefault="00621FEC" w:rsidP="00621F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0C65">
        <w:rPr>
          <w:rFonts w:ascii="Times New Roman" w:hAnsi="Times New Roman"/>
          <w:b/>
          <w:sz w:val="28"/>
          <w:szCs w:val="28"/>
        </w:rPr>
        <w:t xml:space="preserve">Принципы и подходы к формированию программы     </w:t>
      </w:r>
    </w:p>
    <w:p w:rsidR="00621FEC" w:rsidRPr="00B07C01" w:rsidRDefault="00621FEC" w:rsidP="00621FE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07C01">
        <w:rPr>
          <w:color w:val="000000"/>
          <w:sz w:val="28"/>
          <w:szCs w:val="28"/>
        </w:rPr>
        <w:t>Наряду с общепедагогическими дидактическими принципами (сознательности и активности, наглядности и доступности и др.), имеются специальные, которые выражают специфические закономерности физического воспитания:</w:t>
      </w:r>
    </w:p>
    <w:p w:rsidR="00621FEC" w:rsidRPr="00B07C01" w:rsidRDefault="00621FEC" w:rsidP="00621FE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7C01">
        <w:rPr>
          <w:i/>
          <w:color w:val="000000"/>
          <w:sz w:val="28"/>
          <w:szCs w:val="28"/>
        </w:rPr>
        <w:t>Принцип оздоровительной направленности</w:t>
      </w:r>
      <w:r w:rsidRPr="00B07C01">
        <w:rPr>
          <w:color w:val="000000"/>
          <w:sz w:val="28"/>
          <w:szCs w:val="28"/>
        </w:rPr>
        <w:t>,</w:t>
      </w:r>
      <w:r w:rsidRPr="00B07C0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7C01">
        <w:rPr>
          <w:color w:val="000000"/>
          <w:sz w:val="28"/>
          <w:szCs w:val="28"/>
        </w:rPr>
        <w:t>согласно которому</w:t>
      </w:r>
      <w:r w:rsidRPr="00B07C0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7C01">
        <w:rPr>
          <w:color w:val="000000"/>
          <w:sz w:val="28"/>
          <w:szCs w:val="28"/>
        </w:rPr>
        <w:t xml:space="preserve">инструктор по физической культуре несёт ответственность за жизнь и здоровье своих </w:t>
      </w:r>
      <w:r w:rsidRPr="00B07C01">
        <w:rPr>
          <w:color w:val="000000"/>
          <w:sz w:val="28"/>
          <w:szCs w:val="28"/>
        </w:rPr>
        <w:lastRenderedPageBreak/>
        <w:t>воспитанников, должен обеспечить рациональный общий и двигательный режим, создать оптимальные условия для двигательной активности детей.</w:t>
      </w:r>
    </w:p>
    <w:p w:rsidR="00621FEC" w:rsidRPr="00B07C01" w:rsidRDefault="00621FEC" w:rsidP="00621FE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7C01">
        <w:rPr>
          <w:i/>
          <w:color w:val="000000"/>
          <w:sz w:val="28"/>
          <w:szCs w:val="28"/>
        </w:rPr>
        <w:t>Принцип разностороннего и гармоничного развития личности</w:t>
      </w:r>
      <w:r w:rsidRPr="00B07C01">
        <w:rPr>
          <w:color w:val="000000"/>
          <w:sz w:val="28"/>
          <w:szCs w:val="28"/>
        </w:rPr>
        <w:t>, который выражается в комплексном решении задач физического и умственного, социально – нравственного и художественно – эстетического воспитания, единства своей реализации с принципом взаимосвязи физической культуры с жизнью.</w:t>
      </w:r>
    </w:p>
    <w:p w:rsidR="00621FEC" w:rsidRPr="00B07C01" w:rsidRDefault="00621FEC" w:rsidP="00621FE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7C01">
        <w:rPr>
          <w:i/>
          <w:color w:val="000000"/>
          <w:sz w:val="28"/>
          <w:szCs w:val="28"/>
        </w:rPr>
        <w:t xml:space="preserve">Принцип </w:t>
      </w:r>
      <w:proofErr w:type="spellStart"/>
      <w:r w:rsidRPr="00B07C01">
        <w:rPr>
          <w:i/>
          <w:color w:val="000000"/>
          <w:sz w:val="28"/>
          <w:szCs w:val="28"/>
        </w:rPr>
        <w:t>гуманизации</w:t>
      </w:r>
      <w:proofErr w:type="spellEnd"/>
      <w:r w:rsidRPr="00B07C01">
        <w:rPr>
          <w:i/>
          <w:color w:val="000000"/>
          <w:sz w:val="28"/>
          <w:szCs w:val="28"/>
        </w:rPr>
        <w:t xml:space="preserve"> и демократизации</w:t>
      </w:r>
      <w:r w:rsidRPr="00B07C01">
        <w:rPr>
          <w:b/>
          <w:bCs/>
          <w:color w:val="000000"/>
          <w:sz w:val="28"/>
          <w:szCs w:val="28"/>
        </w:rPr>
        <w:t>,</w:t>
      </w:r>
      <w:r w:rsidRPr="00B07C0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7C01">
        <w:rPr>
          <w:color w:val="000000"/>
          <w:sz w:val="28"/>
          <w:szCs w:val="28"/>
        </w:rPr>
        <w:t>который позволяет</w:t>
      </w:r>
      <w:r w:rsidRPr="00B07C0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7C01">
        <w:rPr>
          <w:color w:val="000000"/>
          <w:sz w:val="28"/>
          <w:szCs w:val="28"/>
        </w:rPr>
        <w:t>выстроить всю систему физического воспитания детей в детском саду и физкультурной – оздоровительной работы с детьми на основе личностного подхода, предоставление выбора форм, средств и методов физического развития и видов спорта, принципа комфортности в процессе организации развивающего общения педагога с детьми и детей между собой.</w:t>
      </w:r>
    </w:p>
    <w:p w:rsidR="00621FEC" w:rsidRPr="00B07C01" w:rsidRDefault="00621FEC" w:rsidP="00621FE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1840">
        <w:rPr>
          <w:i/>
          <w:color w:val="000000"/>
          <w:sz w:val="28"/>
          <w:szCs w:val="28"/>
        </w:rPr>
        <w:t>Принцип индивидуализации</w:t>
      </w:r>
      <w:r w:rsidRPr="00B07C0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7C01">
        <w:rPr>
          <w:color w:val="000000"/>
          <w:sz w:val="28"/>
          <w:szCs w:val="28"/>
        </w:rPr>
        <w:t>позволяет создавать гибкий режим дня и</w:t>
      </w:r>
      <w:r w:rsidRPr="00B07C0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7C01">
        <w:rPr>
          <w:color w:val="000000"/>
          <w:sz w:val="28"/>
          <w:szCs w:val="28"/>
        </w:rPr>
        <w:t>охранительный режим в процессе проведения занятий по физическому развитию, учитывая индивидуальные способности каждого ребёнка, подбирая для каждого оптимальную физическую нагрузку и моторную плотность, индивидуальный темп двигательной активности в процессе двигательной активности, реализуя принцип возрастной адекватности физических упражнений.</w:t>
      </w:r>
    </w:p>
    <w:p w:rsidR="00621FEC" w:rsidRPr="00B07C01" w:rsidRDefault="00621FEC" w:rsidP="00621FE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1840">
        <w:rPr>
          <w:i/>
          <w:color w:val="000000"/>
          <w:sz w:val="28"/>
          <w:szCs w:val="28"/>
        </w:rPr>
        <w:t xml:space="preserve">Принципы постепенности </w:t>
      </w:r>
      <w:r w:rsidRPr="00B07C01">
        <w:rPr>
          <w:color w:val="000000"/>
          <w:sz w:val="28"/>
          <w:szCs w:val="28"/>
        </w:rPr>
        <w:t>наращивания развивающих, тренирующих воздействий, цикличности построения физкультурных занятий, непрерывности и систематичности чередовании я нагрузок и отдыха,</w:t>
      </w:r>
      <w:r w:rsidRPr="00B07C0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7C01">
        <w:rPr>
          <w:color w:val="000000"/>
          <w:sz w:val="28"/>
          <w:szCs w:val="28"/>
        </w:rPr>
        <w:t>лежащие в основе методики построения физкультурных занятий.</w:t>
      </w:r>
    </w:p>
    <w:p w:rsidR="00621FEC" w:rsidRDefault="00621FEC" w:rsidP="00621FE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1840">
        <w:rPr>
          <w:i/>
          <w:color w:val="000000"/>
          <w:sz w:val="28"/>
          <w:szCs w:val="28"/>
        </w:rPr>
        <w:t>Принцип единства с семьёй</w:t>
      </w:r>
      <w:r w:rsidRPr="00B07C01">
        <w:rPr>
          <w:color w:val="000000"/>
          <w:sz w:val="28"/>
          <w:szCs w:val="28"/>
        </w:rPr>
        <w:t>,</w:t>
      </w:r>
      <w:r w:rsidRPr="00B07C0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7C01">
        <w:rPr>
          <w:color w:val="000000"/>
          <w:sz w:val="28"/>
          <w:szCs w:val="28"/>
        </w:rPr>
        <w:t>предполагающий единство требований</w:t>
      </w:r>
      <w:r w:rsidRPr="00B07C0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7C01">
        <w:rPr>
          <w:color w:val="000000"/>
          <w:sz w:val="28"/>
          <w:szCs w:val="28"/>
        </w:rPr>
        <w:t>детского сада и семьи в вопросах воспитания, оздоровления, распорядка дня, двигательной активности, гигиенических процедур, культурно-гигиенических навыков, развития двигательных навыков. Поэтому очень важным становится оказание необходимой помощи родителям воспитанников, привлечение их к участию в совместных физкультурных мероприятиях – физкультурных досугах и праздниках, походах.</w:t>
      </w:r>
    </w:p>
    <w:p w:rsidR="00621FEC" w:rsidRPr="007C283C" w:rsidRDefault="00621FEC" w:rsidP="00621FE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28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Подходы к формированию программы:</w:t>
      </w:r>
    </w:p>
    <w:p w:rsidR="00621FEC" w:rsidRPr="007C283C" w:rsidRDefault="00621FEC" w:rsidP="00621FE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28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системно – </w:t>
      </w:r>
      <w:proofErr w:type="spellStart"/>
      <w:r w:rsidRPr="007C283C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7C28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подход;</w:t>
      </w:r>
    </w:p>
    <w:p w:rsidR="00621FEC" w:rsidRPr="007C283C" w:rsidRDefault="00621FEC" w:rsidP="00621FE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283C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C283C">
        <w:rPr>
          <w:rFonts w:ascii="Times New Roman" w:hAnsi="Times New Roman"/>
          <w:color w:val="000000"/>
          <w:sz w:val="28"/>
          <w:szCs w:val="28"/>
          <w:lang w:eastAsia="ru-RU"/>
        </w:rPr>
        <w:t>единство подходов к воспитанию детей в условиях дошкольного образовательного учреждения и семьи;</w:t>
      </w:r>
    </w:p>
    <w:p w:rsidR="00621FEC" w:rsidRPr="007C283C" w:rsidRDefault="00621FEC" w:rsidP="00621FE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283C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C283C">
        <w:rPr>
          <w:rFonts w:ascii="Times New Roman" w:hAnsi="Times New Roman"/>
          <w:color w:val="000000"/>
          <w:sz w:val="28"/>
          <w:szCs w:val="28"/>
          <w:lang w:eastAsia="ru-RU"/>
        </w:rPr>
        <w:t>творческая организация (</w:t>
      </w:r>
      <w:proofErr w:type="spellStart"/>
      <w:r w:rsidRPr="007C283C">
        <w:rPr>
          <w:rFonts w:ascii="Times New Roman" w:hAnsi="Times New Roman"/>
          <w:color w:val="000000"/>
          <w:sz w:val="28"/>
          <w:szCs w:val="28"/>
          <w:lang w:eastAsia="ru-RU"/>
        </w:rPr>
        <w:t>креативность</w:t>
      </w:r>
      <w:proofErr w:type="spellEnd"/>
      <w:r w:rsidRPr="007C283C">
        <w:rPr>
          <w:rFonts w:ascii="Times New Roman" w:hAnsi="Times New Roman"/>
          <w:color w:val="000000"/>
          <w:sz w:val="28"/>
          <w:szCs w:val="28"/>
          <w:lang w:eastAsia="ru-RU"/>
        </w:rPr>
        <w:t>) образовательного процесса;</w:t>
      </w:r>
    </w:p>
    <w:p w:rsidR="00621FEC" w:rsidRPr="007C283C" w:rsidRDefault="00621FEC" w:rsidP="00621FE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283C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C283C">
        <w:rPr>
          <w:rFonts w:ascii="Times New Roman" w:hAnsi="Times New Roman"/>
          <w:color w:val="000000"/>
          <w:sz w:val="28"/>
          <w:szCs w:val="28"/>
          <w:lang w:eastAsia="ru-RU"/>
        </w:rPr>
        <w:t>максимальное использование разнообразных видов детской деятельности, их интеграция в целях повышения эффективности образовательного процесса.</w:t>
      </w:r>
    </w:p>
    <w:p w:rsidR="00621FEC" w:rsidRDefault="00621FEC" w:rsidP="00621F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</w:p>
    <w:p w:rsidR="00621FEC" w:rsidRPr="00470A66" w:rsidRDefault="00621FEC" w:rsidP="00621FE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20C65">
        <w:rPr>
          <w:rFonts w:ascii="Times New Roman" w:hAnsi="Times New Roman"/>
          <w:b/>
          <w:sz w:val="28"/>
          <w:szCs w:val="28"/>
        </w:rPr>
        <w:t xml:space="preserve">Значимые для разработки и реализации программы характеристики       </w:t>
      </w:r>
    </w:p>
    <w:p w:rsidR="00621FEC" w:rsidRDefault="00621FEC" w:rsidP="00621FE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Навыки плавания у детей формируются, закрепляются и совершенствуются при использовании различных средств обучения плаванию. </w:t>
      </w:r>
    </w:p>
    <w:p w:rsidR="00621FEC" w:rsidRPr="00AD2140" w:rsidRDefault="00621FEC" w:rsidP="00621FEC">
      <w:pPr>
        <w:pStyle w:val="Default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1.Общеразвивающие и специальные упражнения «суша»: </w:t>
      </w:r>
    </w:p>
    <w:p w:rsidR="00621FEC" w:rsidRDefault="00621FEC" w:rsidP="00621FE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комплекс подводящих упражнений; </w:t>
      </w:r>
    </w:p>
    <w:p w:rsidR="00621FEC" w:rsidRDefault="00621FEC" w:rsidP="00621FE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элементы «сухого плавания». </w:t>
      </w:r>
    </w:p>
    <w:p w:rsidR="00621FEC" w:rsidRDefault="00621FEC" w:rsidP="00621FE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i/>
          <w:iCs/>
          <w:sz w:val="28"/>
          <w:szCs w:val="28"/>
        </w:rPr>
        <w:t xml:space="preserve">Подготовительные упражнения на воде, упражнения, знакомящие детей с водой и ее свойствами: </w:t>
      </w:r>
    </w:p>
    <w:p w:rsidR="00621FEC" w:rsidRDefault="00621FEC" w:rsidP="00621FE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передвижение по бассейну и простейшие действия в воде; </w:t>
      </w:r>
    </w:p>
    <w:p w:rsidR="00621FEC" w:rsidRDefault="00621FEC" w:rsidP="00621FE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погружение в воду, в том числе с головой; </w:t>
      </w:r>
    </w:p>
    <w:p w:rsidR="00621FEC" w:rsidRDefault="00621FEC" w:rsidP="00621FE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упражнение на дыхание; </w:t>
      </w:r>
    </w:p>
    <w:p w:rsidR="00621FEC" w:rsidRDefault="00621FEC" w:rsidP="00621FE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открывание глаз в воде; </w:t>
      </w:r>
    </w:p>
    <w:p w:rsidR="00621FEC" w:rsidRDefault="00621FEC" w:rsidP="00621FE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всплывание и лежание на поверхности воды; </w:t>
      </w:r>
    </w:p>
    <w:p w:rsidR="00621FEC" w:rsidRDefault="00621FEC" w:rsidP="00621FE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скольжение по поверхности воды. </w:t>
      </w:r>
    </w:p>
    <w:p w:rsidR="00621FEC" w:rsidRDefault="00621FEC" w:rsidP="00621FE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i/>
          <w:iCs/>
          <w:sz w:val="28"/>
          <w:szCs w:val="28"/>
        </w:rPr>
        <w:t xml:space="preserve">Упражнения для разучивания техники плавания «с опорой и без»: </w:t>
      </w:r>
    </w:p>
    <w:p w:rsidR="00621FEC" w:rsidRDefault="00621FEC" w:rsidP="00621FE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движение рук и ног; </w:t>
      </w:r>
    </w:p>
    <w:p w:rsidR="00621FEC" w:rsidRDefault="00621FEC" w:rsidP="00621FE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дыхание; </w:t>
      </w:r>
    </w:p>
    <w:p w:rsidR="00621FEC" w:rsidRDefault="00621FEC" w:rsidP="00621FE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согласование движений рук, ног, дыхания; </w:t>
      </w:r>
    </w:p>
    <w:p w:rsidR="00621FEC" w:rsidRDefault="00621FEC" w:rsidP="00621FE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плавание в координации движений. </w:t>
      </w:r>
    </w:p>
    <w:p w:rsidR="00621FEC" w:rsidRDefault="00621FEC" w:rsidP="00621FEC">
      <w:pPr>
        <w:pStyle w:val="Default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4.</w:t>
      </w:r>
      <w:r>
        <w:rPr>
          <w:i/>
          <w:iCs/>
          <w:sz w:val="28"/>
          <w:szCs w:val="28"/>
        </w:rPr>
        <w:t xml:space="preserve">Простейшие спады и прыжки в воду: </w:t>
      </w:r>
    </w:p>
    <w:p w:rsidR="00621FEC" w:rsidRPr="00877FBE" w:rsidRDefault="00621FEC" w:rsidP="00621FEC">
      <w:pPr>
        <w:pStyle w:val="Defaul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спуск в воду;</w:t>
      </w:r>
    </w:p>
    <w:p w:rsidR="00621FEC" w:rsidRDefault="00621FEC" w:rsidP="00621FE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прыжки ногами вперед.</w:t>
      </w:r>
    </w:p>
    <w:p w:rsidR="00621FEC" w:rsidRDefault="00621FEC" w:rsidP="00621FE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i/>
          <w:iCs/>
          <w:sz w:val="28"/>
          <w:szCs w:val="28"/>
        </w:rPr>
        <w:t xml:space="preserve">Игры и игровые упражнения способствующие: </w:t>
      </w:r>
    </w:p>
    <w:p w:rsidR="00621FEC" w:rsidRDefault="00621FEC" w:rsidP="00621FE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развитию умения передвигаться в воде; </w:t>
      </w:r>
    </w:p>
    <w:p w:rsidR="00621FEC" w:rsidRDefault="00621FEC" w:rsidP="00621FE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овладению навыком погружения и открывания глаз; </w:t>
      </w:r>
    </w:p>
    <w:p w:rsidR="00621FEC" w:rsidRDefault="00621FEC" w:rsidP="00621FE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овладению выдохам в воду; </w:t>
      </w:r>
    </w:p>
    <w:p w:rsidR="00621FEC" w:rsidRDefault="00621FEC" w:rsidP="00621FE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развитию умения всплывать; </w:t>
      </w:r>
    </w:p>
    <w:p w:rsidR="00621FEC" w:rsidRDefault="00621FEC" w:rsidP="00621FE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овладению лежанием; </w:t>
      </w:r>
    </w:p>
    <w:p w:rsidR="00621FEC" w:rsidRDefault="00621FEC" w:rsidP="00621FE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овладению скольжением; </w:t>
      </w:r>
    </w:p>
    <w:p w:rsidR="00621FEC" w:rsidRDefault="00621FEC" w:rsidP="00621FE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развитию умения выполнять прыжки в воду; </w:t>
      </w:r>
    </w:p>
    <w:p w:rsidR="00621FEC" w:rsidRDefault="00621FEC" w:rsidP="00621FE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развитию физического качества. </w:t>
      </w:r>
    </w:p>
    <w:p w:rsidR="00621FEC" w:rsidRPr="00915F76" w:rsidRDefault="00621FEC" w:rsidP="00621FEC">
      <w:pPr>
        <w:pStyle w:val="Default"/>
        <w:ind w:firstLine="709"/>
        <w:jc w:val="both"/>
        <w:rPr>
          <w:i/>
          <w:sz w:val="28"/>
          <w:szCs w:val="28"/>
        </w:rPr>
      </w:pPr>
      <w:r w:rsidRPr="00915F76">
        <w:rPr>
          <w:sz w:val="28"/>
          <w:szCs w:val="28"/>
        </w:rPr>
        <w:t>6.</w:t>
      </w:r>
      <w:r w:rsidRPr="00915F76">
        <w:rPr>
          <w:i/>
          <w:sz w:val="28"/>
          <w:szCs w:val="28"/>
        </w:rPr>
        <w:t xml:space="preserve">Последовательность освоения техники плавания: </w:t>
      </w:r>
    </w:p>
    <w:p w:rsidR="00621FEC" w:rsidRDefault="00621FEC" w:rsidP="00621FE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разучивание движений ног; </w:t>
      </w:r>
    </w:p>
    <w:p w:rsidR="00621FEC" w:rsidRDefault="00621FEC" w:rsidP="00621FE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разучивание движений рук; </w:t>
      </w:r>
    </w:p>
    <w:p w:rsidR="00621FEC" w:rsidRDefault="00621FEC" w:rsidP="00621FE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разучивание способа плавания в целом (отработка согласованных движений рук, ног и дыхания); </w:t>
      </w:r>
    </w:p>
    <w:p w:rsidR="00621FEC" w:rsidRDefault="00621FEC" w:rsidP="00621FE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плавания в полной координации. </w:t>
      </w:r>
    </w:p>
    <w:p w:rsidR="00621FEC" w:rsidRDefault="00621FEC" w:rsidP="00621FE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915F76">
        <w:rPr>
          <w:i/>
          <w:sz w:val="28"/>
          <w:szCs w:val="28"/>
        </w:rPr>
        <w:t>Каждый элемент техники изучается в следующем порядке</w:t>
      </w:r>
      <w:r>
        <w:rPr>
          <w:sz w:val="28"/>
          <w:szCs w:val="28"/>
        </w:rPr>
        <w:t xml:space="preserve">: </w:t>
      </w:r>
    </w:p>
    <w:p w:rsidR="00621FEC" w:rsidRDefault="00621FEC" w:rsidP="00621FE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ознакомление с движением на суше; </w:t>
      </w:r>
    </w:p>
    <w:p w:rsidR="00621FEC" w:rsidRDefault="00621FEC" w:rsidP="00621FE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изучение движений с неподвижной опорой; </w:t>
      </w:r>
    </w:p>
    <w:p w:rsidR="00621FEC" w:rsidRDefault="00621FEC" w:rsidP="00621FE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изучение движений с подвижной опорой; </w:t>
      </w:r>
    </w:p>
    <w:p w:rsidR="00621FEC" w:rsidRDefault="00621FEC" w:rsidP="00621FE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изучение движений в воде без опоры. </w:t>
      </w:r>
    </w:p>
    <w:p w:rsidR="00621FEC" w:rsidRDefault="00621FEC" w:rsidP="00621FE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обучения применяются и так называемые контрастные приемы. Например, учащийся выполняет упражнение на всплывание. Для того чтобы подчеркнуть необходимость предварительного глубокого вдоха и последующей задержки дыхания, ему предлагается не делать глубокого вдоха, погрузиться в воду и принять заданное положение (тело не поднимается на поверхность воды).</w:t>
      </w:r>
    </w:p>
    <w:p w:rsidR="00621FEC" w:rsidRDefault="00621FEC" w:rsidP="00621FE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Сразу после этого учащийся выполняет упражнение правильно (делает глубокий вдох, опускается в воду и задерживает дыхание), и тело всплывает на поверхность воды. </w:t>
      </w:r>
    </w:p>
    <w:p w:rsidR="00621FEC" w:rsidRDefault="00621FEC" w:rsidP="00621FE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выделена закономерность поэтапного формирования соответствующих навыков плавания на основе использования системы упражнений и игр.</w:t>
      </w:r>
    </w:p>
    <w:p w:rsidR="00621FEC" w:rsidRDefault="00621FEC" w:rsidP="00621FEC">
      <w:pPr>
        <w:pStyle w:val="Default"/>
        <w:ind w:firstLine="709"/>
        <w:jc w:val="both"/>
        <w:rPr>
          <w:sz w:val="28"/>
          <w:szCs w:val="28"/>
        </w:rPr>
      </w:pPr>
    </w:p>
    <w:p w:rsidR="00621FEC" w:rsidRPr="00915F76" w:rsidRDefault="00621FEC" w:rsidP="00621FEC">
      <w:pPr>
        <w:pStyle w:val="Default"/>
        <w:ind w:firstLine="709"/>
        <w:jc w:val="both"/>
        <w:rPr>
          <w:b/>
          <w:sz w:val="28"/>
          <w:szCs w:val="28"/>
        </w:rPr>
      </w:pPr>
      <w:r w:rsidRPr="00915F76">
        <w:rPr>
          <w:b/>
          <w:sz w:val="28"/>
          <w:szCs w:val="28"/>
        </w:rPr>
        <w:lastRenderedPageBreak/>
        <w:t xml:space="preserve">Формирование навыков плавания для возраста </w:t>
      </w:r>
      <w:r>
        <w:rPr>
          <w:b/>
          <w:sz w:val="28"/>
          <w:szCs w:val="28"/>
        </w:rPr>
        <w:t>с 5 до 6 лет</w:t>
      </w:r>
      <w:r w:rsidRPr="00915F76">
        <w:rPr>
          <w:b/>
          <w:sz w:val="28"/>
          <w:szCs w:val="28"/>
        </w:rPr>
        <w:t>:</w:t>
      </w:r>
    </w:p>
    <w:p w:rsidR="00621FEC" w:rsidRDefault="00621FEC" w:rsidP="00621FE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Обучение плаванию определенным способом, умению более уверенно держаться на воде, скользить по ней, научить выдоху в воду, пытаться плавать способами кроль на груди и на спине (согласованность движений рук, ног, дыхания).</w:t>
      </w:r>
    </w:p>
    <w:p w:rsidR="00621FEC" w:rsidRDefault="00621FEC" w:rsidP="00621FEC">
      <w:pPr>
        <w:pStyle w:val="Default"/>
        <w:ind w:firstLine="708"/>
        <w:jc w:val="both"/>
        <w:rPr>
          <w:sz w:val="28"/>
          <w:szCs w:val="28"/>
        </w:rPr>
      </w:pPr>
    </w:p>
    <w:p w:rsidR="00621FEC" w:rsidRDefault="00621FEC" w:rsidP="00621FE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5969">
        <w:rPr>
          <w:rFonts w:ascii="Times New Roman" w:hAnsi="Times New Roman"/>
          <w:b/>
          <w:bCs/>
          <w:sz w:val="28"/>
          <w:szCs w:val="28"/>
          <w:lang w:eastAsia="ru-RU"/>
        </w:rPr>
        <w:t>Целевые ориентиры и п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ланируемые результаты освоения п</w:t>
      </w:r>
      <w:r w:rsidRPr="00525969">
        <w:rPr>
          <w:rFonts w:ascii="Times New Roman" w:hAnsi="Times New Roman"/>
          <w:b/>
          <w:bCs/>
          <w:sz w:val="28"/>
          <w:szCs w:val="28"/>
          <w:lang w:eastAsia="ru-RU"/>
        </w:rPr>
        <w:t>рограммы</w:t>
      </w:r>
    </w:p>
    <w:p w:rsidR="00621FEC" w:rsidRDefault="00621FEC" w:rsidP="00621FEC">
      <w:pPr>
        <w:pStyle w:val="Default"/>
        <w:ind w:firstLine="708"/>
        <w:jc w:val="both"/>
        <w:rPr>
          <w:sz w:val="28"/>
          <w:szCs w:val="28"/>
        </w:rPr>
      </w:pPr>
      <w:r w:rsidRPr="00E179C1">
        <w:rPr>
          <w:sz w:val="28"/>
          <w:szCs w:val="28"/>
        </w:rPr>
        <w:t>В соответствии с ФГОС дошкольного о</w:t>
      </w:r>
      <w:r>
        <w:rPr>
          <w:sz w:val="28"/>
          <w:szCs w:val="28"/>
        </w:rPr>
        <w:t xml:space="preserve">бразования к целевым ориентирам </w:t>
      </w:r>
      <w:r w:rsidRPr="00E179C1">
        <w:rPr>
          <w:sz w:val="28"/>
          <w:szCs w:val="28"/>
        </w:rPr>
        <w:t xml:space="preserve">образовательной области «Физическое развитие» </w:t>
      </w:r>
      <w:r>
        <w:rPr>
          <w:sz w:val="28"/>
          <w:szCs w:val="28"/>
        </w:rPr>
        <w:t xml:space="preserve">обучение детей плаванию для детей старшей группы, </w:t>
      </w:r>
      <w:r w:rsidRPr="00E179C1">
        <w:rPr>
          <w:sz w:val="28"/>
          <w:szCs w:val="28"/>
        </w:rPr>
        <w:t>относят</w:t>
      </w:r>
      <w:r>
        <w:rPr>
          <w:sz w:val="28"/>
          <w:szCs w:val="28"/>
        </w:rPr>
        <w:t>ся следующие социально-</w:t>
      </w:r>
      <w:r w:rsidRPr="00E179C1">
        <w:rPr>
          <w:sz w:val="28"/>
          <w:szCs w:val="28"/>
        </w:rPr>
        <w:t>нормативные возрастные характеристик</w:t>
      </w:r>
      <w:r>
        <w:rPr>
          <w:sz w:val="28"/>
          <w:szCs w:val="28"/>
        </w:rPr>
        <w:t xml:space="preserve">и возможных достижений ребёнка возраста 5-6 лет: </w:t>
      </w:r>
    </w:p>
    <w:p w:rsidR="00621FEC" w:rsidRDefault="00621FEC" w:rsidP="00621FEC">
      <w:pPr>
        <w:pStyle w:val="Default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Старшая и подготовительная группы. </w:t>
      </w:r>
    </w:p>
    <w:p w:rsidR="00621FEC" w:rsidRDefault="00621FEC" w:rsidP="00621FE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старшей группе дети хорошо передвигаются в воде. Продолжается закрепление основных навыков плавания. </w:t>
      </w:r>
    </w:p>
    <w:p w:rsidR="00F34758" w:rsidRDefault="00621FEC" w:rsidP="00F34758">
      <w:pPr>
        <w:pStyle w:val="Default"/>
        <w:ind w:firstLine="70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К концу года дети научатся</w:t>
      </w:r>
      <w:r w:rsidRPr="00416CA3">
        <w:rPr>
          <w:i/>
          <w:sz w:val="28"/>
          <w:szCs w:val="28"/>
          <w:u w:val="single"/>
        </w:rPr>
        <w:t xml:space="preserve">: </w:t>
      </w:r>
    </w:p>
    <w:p w:rsidR="00621FEC" w:rsidRPr="00F34758" w:rsidRDefault="00621FEC" w:rsidP="00F34758">
      <w:pPr>
        <w:pStyle w:val="Default"/>
        <w:numPr>
          <w:ilvl w:val="0"/>
          <w:numId w:val="10"/>
        </w:numPr>
        <w:ind w:left="0" w:firstLine="709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Будут уметь погружать лицо и голову в воду, открывать глаза в воде; </w:t>
      </w:r>
    </w:p>
    <w:p w:rsidR="00621FEC" w:rsidRDefault="00621FEC" w:rsidP="00621FEC">
      <w:pPr>
        <w:pStyle w:val="Default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Будут стремиться </w:t>
      </w:r>
      <w:r w:rsidRPr="00416CA3">
        <w:rPr>
          <w:sz w:val="28"/>
          <w:szCs w:val="28"/>
        </w:rPr>
        <w:t xml:space="preserve">нырять в обруч, доставать предметы со дна бассейна; </w:t>
      </w:r>
    </w:p>
    <w:p w:rsidR="00621FEC" w:rsidRDefault="00621FEC" w:rsidP="00621FEC">
      <w:pPr>
        <w:pStyle w:val="Default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Будут уметь </w:t>
      </w:r>
      <w:r w:rsidRPr="00416CA3">
        <w:rPr>
          <w:sz w:val="28"/>
          <w:szCs w:val="28"/>
        </w:rPr>
        <w:t xml:space="preserve">выполнять серии выдохов в воду (упражнение на задержку дыхания </w:t>
      </w:r>
      <w:r>
        <w:rPr>
          <w:sz w:val="28"/>
          <w:szCs w:val="28"/>
        </w:rPr>
        <w:t xml:space="preserve">   </w:t>
      </w:r>
      <w:r w:rsidRPr="00416CA3">
        <w:rPr>
          <w:sz w:val="28"/>
          <w:szCs w:val="28"/>
        </w:rPr>
        <w:t xml:space="preserve">«Кто дольше»); </w:t>
      </w:r>
    </w:p>
    <w:p w:rsidR="00621FEC" w:rsidRDefault="00621FEC" w:rsidP="00621FEC">
      <w:pPr>
        <w:pStyle w:val="Default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Будут стремиться </w:t>
      </w:r>
      <w:r w:rsidRPr="00416CA3">
        <w:rPr>
          <w:sz w:val="28"/>
          <w:szCs w:val="28"/>
        </w:rPr>
        <w:t xml:space="preserve">скользить на груди и спине с плавательной доской; </w:t>
      </w:r>
    </w:p>
    <w:p w:rsidR="00621FEC" w:rsidRDefault="00621FEC" w:rsidP="00621FEC">
      <w:pPr>
        <w:pStyle w:val="Default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Будут стремиться </w:t>
      </w:r>
      <w:r w:rsidRPr="00416CA3">
        <w:rPr>
          <w:sz w:val="28"/>
          <w:szCs w:val="28"/>
        </w:rPr>
        <w:t xml:space="preserve">продвигаться с плавательной доской с работой ног на груди и спине; </w:t>
      </w:r>
    </w:p>
    <w:p w:rsidR="00621FEC" w:rsidRPr="00416CA3" w:rsidRDefault="00621FEC" w:rsidP="00621FEC">
      <w:pPr>
        <w:pStyle w:val="Default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Научаться делать </w:t>
      </w:r>
      <w:r w:rsidRPr="00416CA3">
        <w:rPr>
          <w:sz w:val="28"/>
          <w:szCs w:val="28"/>
        </w:rPr>
        <w:t xml:space="preserve">выполнять упражнения «Поплавок», «Медуза», «Звездочка» на спине. </w:t>
      </w:r>
    </w:p>
    <w:p w:rsidR="00621FEC" w:rsidRPr="00621FEC" w:rsidRDefault="00621FEC" w:rsidP="00621F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21FEC" w:rsidRPr="00621FEC" w:rsidSect="00D858B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2E8"/>
    <w:multiLevelType w:val="hybridMultilevel"/>
    <w:tmpl w:val="A32C5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64516"/>
    <w:multiLevelType w:val="hybridMultilevel"/>
    <w:tmpl w:val="25967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3159A"/>
    <w:multiLevelType w:val="hybridMultilevel"/>
    <w:tmpl w:val="C43471C6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1B333362"/>
    <w:multiLevelType w:val="hybridMultilevel"/>
    <w:tmpl w:val="F5C8A7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3A48BD"/>
    <w:multiLevelType w:val="hybridMultilevel"/>
    <w:tmpl w:val="8FAAF5A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7E6617"/>
    <w:multiLevelType w:val="hybridMultilevel"/>
    <w:tmpl w:val="B55410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56E5B"/>
    <w:multiLevelType w:val="hybridMultilevel"/>
    <w:tmpl w:val="AF3299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94F6F04"/>
    <w:multiLevelType w:val="hybridMultilevel"/>
    <w:tmpl w:val="84D69D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B20A8"/>
    <w:multiLevelType w:val="hybridMultilevel"/>
    <w:tmpl w:val="1BEC6E3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9E13D33"/>
    <w:multiLevelType w:val="hybridMultilevel"/>
    <w:tmpl w:val="1BAAC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12F"/>
    <w:rsid w:val="000434E3"/>
    <w:rsid w:val="000E671C"/>
    <w:rsid w:val="00621FEC"/>
    <w:rsid w:val="0072412F"/>
    <w:rsid w:val="008B00FA"/>
    <w:rsid w:val="00CB5E7E"/>
    <w:rsid w:val="00D858B2"/>
    <w:rsid w:val="00ED112F"/>
    <w:rsid w:val="00F34758"/>
    <w:rsid w:val="00FC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12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rsid w:val="007241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241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rsid w:val="00724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2412F"/>
    <w:rPr>
      <w:rFonts w:cs="Times New Roman"/>
    </w:rPr>
  </w:style>
  <w:style w:type="paragraph" w:customStyle="1" w:styleId="Default">
    <w:name w:val="Default"/>
    <w:uiPriority w:val="99"/>
    <w:rsid w:val="008B00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1581</Words>
  <Characters>9014</Characters>
  <Application>Microsoft Office Word</Application>
  <DocSecurity>0</DocSecurity>
  <Lines>75</Lines>
  <Paragraphs>21</Paragraphs>
  <ScaleCrop>false</ScaleCrop>
  <Company>Microsoft</Company>
  <LinksUpToDate>false</LinksUpToDate>
  <CharactersWithSpaces>10574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Akulov</dc:creator>
  <cp:keywords/>
  <dc:description/>
  <cp:lastModifiedBy>Akulov</cp:lastModifiedBy>
  <cp:revision>7</cp:revision>
  <dcterms:created xsi:type="dcterms:W3CDTF">2020-03-13T09:04:00Z</dcterms:created>
  <dcterms:modified xsi:type="dcterms:W3CDTF">2020-03-13T09:47:00Z</dcterms:modified>
</cp:coreProperties>
</file>